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5D4B" w14:textId="5ECEFCA4" w:rsidR="00CE48DF" w:rsidRPr="007310EE" w:rsidRDefault="00DC77DA" w:rsidP="00CE48DF">
      <w:pPr>
        <w:spacing w:after="0"/>
        <w:rPr>
          <w:rFonts w:ascii="Arial" w:hAnsi="Arial" w:cs="Arial"/>
          <w:b/>
          <w:sz w:val="32"/>
          <w:szCs w:val="32"/>
        </w:rPr>
      </w:pPr>
      <w:r w:rsidRPr="00971BAD">
        <w:rPr>
          <w:rFonts w:ascii="Arial" w:hAnsi="Arial" w:cs="Arial"/>
          <w:b/>
          <w:noProof/>
          <w:sz w:val="32"/>
          <w:szCs w:val="32"/>
        </w:rPr>
        <w:drawing>
          <wp:anchor distT="0" distB="0" distL="114300" distR="114300" simplePos="0" relativeHeight="251659264" behindDoc="1" locked="0" layoutInCell="1" allowOverlap="1" wp14:anchorId="0F614B17" wp14:editId="228A7A7D">
            <wp:simplePos x="0" y="0"/>
            <wp:positionH relativeFrom="column">
              <wp:posOffset>0</wp:posOffset>
            </wp:positionH>
            <wp:positionV relativeFrom="paragraph">
              <wp:posOffset>0</wp:posOffset>
            </wp:positionV>
            <wp:extent cx="1981200" cy="857250"/>
            <wp:effectExtent l="0" t="0" r="0" b="0"/>
            <wp:wrapTight wrapText="bothSides">
              <wp:wrapPolygon edited="0">
                <wp:start x="0" y="0"/>
                <wp:lineTo x="0" y="21120"/>
                <wp:lineTo x="21392" y="21120"/>
                <wp:lineTo x="213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ing.jpg"/>
                    <pic:cNvPicPr/>
                  </pic:nvPicPr>
                  <pic:blipFill>
                    <a:blip r:embed="rId7">
                      <a:extLst>
                        <a:ext uri="{28A0092B-C50C-407E-A947-70E740481C1C}">
                          <a14:useLocalDpi xmlns:a14="http://schemas.microsoft.com/office/drawing/2010/main" val="0"/>
                        </a:ext>
                      </a:extLst>
                    </a:blip>
                    <a:stretch>
                      <a:fillRect/>
                    </a:stretch>
                  </pic:blipFill>
                  <pic:spPr>
                    <a:xfrm>
                      <a:off x="0" y="0"/>
                      <a:ext cx="1981200" cy="857250"/>
                    </a:xfrm>
                    <a:prstGeom prst="rect">
                      <a:avLst/>
                    </a:prstGeom>
                  </pic:spPr>
                </pic:pic>
              </a:graphicData>
            </a:graphic>
          </wp:anchor>
        </w:drawing>
      </w:r>
      <w:r w:rsidR="00CE48DF">
        <w:rPr>
          <w:rFonts w:ascii="Arial" w:hAnsi="Arial" w:cs="Arial"/>
          <w:b/>
          <w:sz w:val="32"/>
          <w:szCs w:val="32"/>
        </w:rPr>
        <w:t>Annual Assessment Update for 202</w:t>
      </w:r>
      <w:r w:rsidR="00CF5626">
        <w:rPr>
          <w:rFonts w:ascii="Arial" w:hAnsi="Arial" w:cs="Arial"/>
          <w:b/>
          <w:sz w:val="32"/>
          <w:szCs w:val="32"/>
        </w:rPr>
        <w:t>1</w:t>
      </w:r>
      <w:r w:rsidR="00CE48DF">
        <w:rPr>
          <w:rFonts w:ascii="Arial" w:hAnsi="Arial" w:cs="Arial"/>
          <w:b/>
          <w:sz w:val="32"/>
          <w:szCs w:val="32"/>
        </w:rPr>
        <w:t>-202</w:t>
      </w:r>
      <w:r w:rsidR="00CF5626">
        <w:rPr>
          <w:rFonts w:ascii="Arial" w:hAnsi="Arial" w:cs="Arial"/>
          <w:b/>
          <w:sz w:val="32"/>
          <w:szCs w:val="32"/>
        </w:rPr>
        <w:t>2</w:t>
      </w:r>
      <w:r w:rsidR="00CE48DF">
        <w:rPr>
          <w:rFonts w:ascii="Arial" w:hAnsi="Arial" w:cs="Arial"/>
          <w:b/>
          <w:sz w:val="32"/>
          <w:szCs w:val="32"/>
        </w:rPr>
        <w:t xml:space="preserve"> Data</w:t>
      </w:r>
    </w:p>
    <w:p w14:paraId="5388770E" w14:textId="0322A43D" w:rsidR="004E114A" w:rsidRDefault="004E114A" w:rsidP="004E114A">
      <w:pPr>
        <w:spacing w:after="0"/>
        <w:rPr>
          <w:rFonts w:ascii="Arial" w:hAnsi="Arial" w:cs="Arial"/>
          <w:sz w:val="24"/>
          <w:szCs w:val="24"/>
        </w:rPr>
      </w:pPr>
      <w:r>
        <w:rPr>
          <w:rFonts w:ascii="Arial" w:hAnsi="Arial" w:cs="Arial"/>
          <w:sz w:val="24"/>
          <w:szCs w:val="24"/>
        </w:rPr>
        <w:t xml:space="preserve">For </w:t>
      </w:r>
      <w:proofErr w:type="gramStart"/>
      <w:r>
        <w:rPr>
          <w:rFonts w:ascii="Arial" w:hAnsi="Arial" w:cs="Arial"/>
          <w:sz w:val="24"/>
          <w:szCs w:val="24"/>
        </w:rPr>
        <w:t>Associate’s Degrees</w:t>
      </w:r>
      <w:proofErr w:type="gramEnd"/>
      <w:r>
        <w:rPr>
          <w:rFonts w:ascii="Arial" w:hAnsi="Arial" w:cs="Arial"/>
          <w:sz w:val="24"/>
          <w:szCs w:val="24"/>
        </w:rPr>
        <w:t>, Certificates and Academic Departments</w:t>
      </w:r>
    </w:p>
    <w:p w14:paraId="4620538E" w14:textId="77777777" w:rsidR="004E114A" w:rsidRDefault="004E114A" w:rsidP="00DC77DA">
      <w:pPr>
        <w:spacing w:after="0"/>
        <w:rPr>
          <w:rFonts w:ascii="Arial" w:hAnsi="Arial" w:cs="Arial"/>
          <w:b/>
          <w:sz w:val="32"/>
          <w:szCs w:val="32"/>
        </w:rPr>
      </w:pPr>
    </w:p>
    <w:p w14:paraId="60DAB1BA" w14:textId="734FB48A" w:rsidR="00DC77DA" w:rsidRPr="00CE48DF" w:rsidRDefault="00F733F2" w:rsidP="00DC77DA">
      <w:pPr>
        <w:spacing w:after="0"/>
        <w:rPr>
          <w:rFonts w:ascii="Arial" w:hAnsi="Arial" w:cs="Arial"/>
          <w:sz w:val="32"/>
          <w:szCs w:val="32"/>
        </w:rPr>
      </w:pPr>
      <w:r w:rsidRPr="004E114A">
        <w:rPr>
          <w:rFonts w:ascii="Arial" w:hAnsi="Arial" w:cs="Arial"/>
          <w:b/>
          <w:sz w:val="32"/>
          <w:szCs w:val="32"/>
        </w:rPr>
        <w:t xml:space="preserve">Due Date: </w:t>
      </w:r>
      <w:r w:rsidRPr="004E114A">
        <w:rPr>
          <w:rFonts w:ascii="Arial" w:hAnsi="Arial" w:cs="Arial"/>
          <w:sz w:val="32"/>
          <w:szCs w:val="32"/>
        </w:rPr>
        <w:t xml:space="preserve"> On or before </w:t>
      </w:r>
      <w:r w:rsidR="00CF5626">
        <w:rPr>
          <w:rFonts w:ascii="Arial" w:hAnsi="Arial" w:cs="Arial"/>
          <w:sz w:val="32"/>
          <w:szCs w:val="32"/>
        </w:rPr>
        <w:t>September 30</w:t>
      </w:r>
      <w:r w:rsidR="00CF5626" w:rsidRPr="00CF5626">
        <w:rPr>
          <w:rFonts w:ascii="Arial" w:hAnsi="Arial" w:cs="Arial"/>
          <w:sz w:val="32"/>
          <w:szCs w:val="32"/>
          <w:vertAlign w:val="superscript"/>
        </w:rPr>
        <w:t>th</w:t>
      </w:r>
      <w:r w:rsidR="00CF5626">
        <w:rPr>
          <w:rFonts w:ascii="Arial" w:hAnsi="Arial" w:cs="Arial"/>
          <w:sz w:val="32"/>
          <w:szCs w:val="32"/>
        </w:rPr>
        <w:t>, 2022</w:t>
      </w:r>
    </w:p>
    <w:tbl>
      <w:tblPr>
        <w:tblStyle w:val="TableGrid"/>
        <w:tblW w:w="0" w:type="auto"/>
        <w:tblLook w:val="04A0" w:firstRow="1" w:lastRow="0" w:firstColumn="1" w:lastColumn="0" w:noHBand="0" w:noVBand="1"/>
      </w:tblPr>
      <w:tblGrid>
        <w:gridCol w:w="4765"/>
        <w:gridCol w:w="6025"/>
      </w:tblGrid>
      <w:tr w:rsidR="00DC77DA" w14:paraId="33B54EAD" w14:textId="77777777" w:rsidTr="00EE6A61">
        <w:tc>
          <w:tcPr>
            <w:tcW w:w="4765" w:type="dxa"/>
          </w:tcPr>
          <w:p w14:paraId="40E10789" w14:textId="77777777" w:rsidR="00DC77DA" w:rsidRPr="00AD60C3" w:rsidRDefault="00DC77DA" w:rsidP="008B2CB9">
            <w:pPr>
              <w:rPr>
                <w:rFonts w:ascii="Arial" w:hAnsi="Arial" w:cs="Arial"/>
                <w:b/>
                <w:sz w:val="24"/>
                <w:szCs w:val="24"/>
              </w:rPr>
            </w:pPr>
            <w:r w:rsidRPr="00AD60C3">
              <w:rPr>
                <w:rFonts w:ascii="Arial" w:hAnsi="Arial" w:cs="Arial"/>
                <w:b/>
                <w:sz w:val="24"/>
                <w:szCs w:val="24"/>
              </w:rPr>
              <w:t>Program</w:t>
            </w:r>
            <w:r>
              <w:rPr>
                <w:rFonts w:ascii="Arial" w:hAnsi="Arial" w:cs="Arial"/>
                <w:b/>
                <w:sz w:val="24"/>
                <w:szCs w:val="24"/>
              </w:rPr>
              <w:t xml:space="preserve">/Department </w:t>
            </w:r>
            <w:r w:rsidRPr="00BD2ADB">
              <w:rPr>
                <w:rFonts w:ascii="Arial" w:hAnsi="Arial" w:cs="Arial"/>
                <w:sz w:val="20"/>
                <w:szCs w:val="20"/>
              </w:rPr>
              <w:t xml:space="preserve">(For </w:t>
            </w:r>
            <w:r w:rsidR="00C23517" w:rsidRPr="00BD2ADB">
              <w:rPr>
                <w:rFonts w:ascii="Arial" w:hAnsi="Arial" w:cs="Arial"/>
                <w:sz w:val="20"/>
                <w:szCs w:val="20"/>
              </w:rPr>
              <w:t>A</w:t>
            </w:r>
            <w:r w:rsidR="00BD2ADB">
              <w:rPr>
                <w:rFonts w:ascii="Arial" w:hAnsi="Arial" w:cs="Arial"/>
                <w:sz w:val="20"/>
                <w:szCs w:val="20"/>
              </w:rPr>
              <w:t xml:space="preserve">AS </w:t>
            </w:r>
            <w:r w:rsidRPr="00BD2ADB">
              <w:rPr>
                <w:rFonts w:ascii="Arial" w:hAnsi="Arial" w:cs="Arial"/>
                <w:sz w:val="20"/>
                <w:szCs w:val="20"/>
              </w:rPr>
              <w:t xml:space="preserve">Degrees, include </w:t>
            </w:r>
            <w:r w:rsidR="008B2CB9">
              <w:rPr>
                <w:rFonts w:ascii="Arial" w:hAnsi="Arial" w:cs="Arial"/>
                <w:sz w:val="20"/>
                <w:szCs w:val="20"/>
              </w:rPr>
              <w:t>all</w:t>
            </w:r>
            <w:r w:rsidRPr="00BD2ADB">
              <w:rPr>
                <w:rFonts w:ascii="Arial" w:hAnsi="Arial" w:cs="Arial"/>
                <w:sz w:val="20"/>
                <w:szCs w:val="20"/>
              </w:rPr>
              <w:t xml:space="preserve"> </w:t>
            </w:r>
            <w:r w:rsidR="00C23517" w:rsidRPr="00BD2ADB">
              <w:rPr>
                <w:rFonts w:ascii="Arial" w:hAnsi="Arial" w:cs="Arial"/>
                <w:sz w:val="20"/>
                <w:szCs w:val="20"/>
              </w:rPr>
              <w:t xml:space="preserve">embedded </w:t>
            </w:r>
            <w:r w:rsidR="008B2CB9">
              <w:rPr>
                <w:rFonts w:ascii="Arial" w:hAnsi="Arial" w:cs="Arial"/>
                <w:sz w:val="20"/>
                <w:szCs w:val="20"/>
              </w:rPr>
              <w:t>certificate programs</w:t>
            </w:r>
            <w:r w:rsidRPr="00BD2ADB">
              <w:rPr>
                <w:rFonts w:ascii="Arial" w:hAnsi="Arial" w:cs="Arial"/>
                <w:sz w:val="20"/>
                <w:szCs w:val="20"/>
              </w:rPr>
              <w:t>)</w:t>
            </w:r>
          </w:p>
        </w:tc>
        <w:tc>
          <w:tcPr>
            <w:tcW w:w="6025" w:type="dxa"/>
          </w:tcPr>
          <w:p w14:paraId="13EAD9E1" w14:textId="77777777" w:rsidR="00DC77DA" w:rsidRDefault="00DC77DA" w:rsidP="00EE6A61">
            <w:pPr>
              <w:rPr>
                <w:rFonts w:ascii="Arial" w:hAnsi="Arial" w:cs="Arial"/>
                <w:sz w:val="24"/>
                <w:szCs w:val="24"/>
              </w:rPr>
            </w:pPr>
          </w:p>
        </w:tc>
      </w:tr>
      <w:tr w:rsidR="00DC77DA" w14:paraId="0DC63AD2" w14:textId="77777777" w:rsidTr="00EE6A61">
        <w:tc>
          <w:tcPr>
            <w:tcW w:w="4765" w:type="dxa"/>
          </w:tcPr>
          <w:p w14:paraId="4D9816B1" w14:textId="77777777" w:rsidR="00DC77DA" w:rsidRPr="00AD60C3" w:rsidRDefault="00DC77DA" w:rsidP="00EE6A61">
            <w:pPr>
              <w:rPr>
                <w:rFonts w:ascii="Arial" w:hAnsi="Arial" w:cs="Arial"/>
                <w:b/>
                <w:sz w:val="24"/>
                <w:szCs w:val="24"/>
              </w:rPr>
            </w:pPr>
            <w:r>
              <w:rPr>
                <w:rFonts w:ascii="Arial" w:hAnsi="Arial" w:cs="Arial"/>
                <w:b/>
                <w:sz w:val="24"/>
                <w:szCs w:val="24"/>
              </w:rPr>
              <w:t xml:space="preserve">Program/Department </w:t>
            </w:r>
            <w:r w:rsidRPr="00AD60C3">
              <w:rPr>
                <w:rFonts w:ascii="Arial" w:hAnsi="Arial" w:cs="Arial"/>
                <w:b/>
                <w:sz w:val="24"/>
                <w:szCs w:val="24"/>
              </w:rPr>
              <w:t xml:space="preserve">Review </w:t>
            </w:r>
            <w:r w:rsidR="008B2CB9">
              <w:rPr>
                <w:rFonts w:ascii="Arial" w:hAnsi="Arial" w:cs="Arial"/>
                <w:b/>
                <w:sz w:val="24"/>
                <w:szCs w:val="24"/>
              </w:rPr>
              <w:t xml:space="preserve">3-Year </w:t>
            </w:r>
            <w:r w:rsidRPr="00AD60C3">
              <w:rPr>
                <w:rFonts w:ascii="Arial" w:hAnsi="Arial" w:cs="Arial"/>
                <w:b/>
                <w:sz w:val="24"/>
                <w:szCs w:val="24"/>
              </w:rPr>
              <w:t>Cycle</w:t>
            </w:r>
            <w:r w:rsidR="008B2CB9">
              <w:rPr>
                <w:rFonts w:ascii="Arial" w:hAnsi="Arial" w:cs="Arial"/>
                <w:b/>
                <w:sz w:val="24"/>
                <w:szCs w:val="24"/>
              </w:rPr>
              <w:t xml:space="preserve"> Dates</w:t>
            </w:r>
          </w:p>
        </w:tc>
        <w:tc>
          <w:tcPr>
            <w:tcW w:w="6025" w:type="dxa"/>
          </w:tcPr>
          <w:p w14:paraId="70BFEBCE" w14:textId="56156697" w:rsidR="00311AFA" w:rsidRPr="00CE48DF" w:rsidRDefault="0021202F" w:rsidP="00EE6A61">
            <w:pPr>
              <w:rPr>
                <w:rFonts w:ascii="Arial" w:hAnsi="Arial" w:cs="Arial"/>
                <w:b/>
                <w:sz w:val="28"/>
                <w:szCs w:val="28"/>
              </w:rPr>
            </w:pPr>
            <w:r w:rsidRPr="00311AFA">
              <w:rPr>
                <w:rFonts w:ascii="Arial" w:hAnsi="Arial" w:cs="Arial"/>
                <w:b/>
                <w:sz w:val="28"/>
                <w:szCs w:val="28"/>
              </w:rPr>
              <w:t xml:space="preserve">Annual Review </w:t>
            </w:r>
            <w:r w:rsidR="00CE48DF">
              <w:rPr>
                <w:rFonts w:ascii="Arial" w:hAnsi="Arial" w:cs="Arial"/>
                <w:b/>
                <w:sz w:val="28"/>
                <w:szCs w:val="28"/>
              </w:rPr>
              <w:t>for 202</w:t>
            </w:r>
            <w:r w:rsidR="00CF5626">
              <w:rPr>
                <w:rFonts w:ascii="Arial" w:hAnsi="Arial" w:cs="Arial"/>
                <w:b/>
                <w:sz w:val="28"/>
                <w:szCs w:val="28"/>
              </w:rPr>
              <w:t>1</w:t>
            </w:r>
            <w:r w:rsidR="00CE48DF">
              <w:rPr>
                <w:rFonts w:ascii="Arial" w:hAnsi="Arial" w:cs="Arial"/>
                <w:b/>
                <w:sz w:val="28"/>
                <w:szCs w:val="28"/>
              </w:rPr>
              <w:t>-202</w:t>
            </w:r>
            <w:r w:rsidR="00CF5626">
              <w:rPr>
                <w:rFonts w:ascii="Arial" w:hAnsi="Arial" w:cs="Arial"/>
                <w:b/>
                <w:sz w:val="28"/>
                <w:szCs w:val="28"/>
              </w:rPr>
              <w:t>2</w:t>
            </w:r>
            <w:r w:rsidR="00CE48DF">
              <w:rPr>
                <w:rFonts w:ascii="Arial" w:hAnsi="Arial" w:cs="Arial"/>
                <w:b/>
                <w:sz w:val="28"/>
                <w:szCs w:val="28"/>
              </w:rPr>
              <w:t xml:space="preserve"> Assessment Data</w:t>
            </w:r>
          </w:p>
        </w:tc>
      </w:tr>
      <w:tr w:rsidR="00DC77DA" w14:paraId="07F0C915" w14:textId="77777777" w:rsidTr="00EE6A61">
        <w:tc>
          <w:tcPr>
            <w:tcW w:w="4765" w:type="dxa"/>
          </w:tcPr>
          <w:p w14:paraId="08CB3CDF" w14:textId="77777777" w:rsidR="00DC77DA" w:rsidRPr="00AD60C3" w:rsidRDefault="00DC77DA" w:rsidP="00EE6A61">
            <w:pPr>
              <w:rPr>
                <w:rFonts w:ascii="Arial" w:hAnsi="Arial" w:cs="Arial"/>
                <w:b/>
                <w:sz w:val="24"/>
                <w:szCs w:val="24"/>
              </w:rPr>
            </w:pPr>
            <w:r>
              <w:rPr>
                <w:rFonts w:ascii="Arial" w:hAnsi="Arial" w:cs="Arial"/>
                <w:b/>
                <w:sz w:val="24"/>
                <w:szCs w:val="24"/>
              </w:rPr>
              <w:t xml:space="preserve">Program Director, Department Chair, Associate Dean </w:t>
            </w:r>
            <w:proofErr w:type="spellStart"/>
            <w:r>
              <w:rPr>
                <w:rFonts w:ascii="Arial" w:hAnsi="Arial" w:cs="Arial"/>
                <w:b/>
                <w:sz w:val="24"/>
                <w:szCs w:val="24"/>
              </w:rPr>
              <w:t>or</w:t>
            </w:r>
            <w:proofErr w:type="spellEnd"/>
            <w:r>
              <w:rPr>
                <w:rFonts w:ascii="Arial" w:hAnsi="Arial" w:cs="Arial"/>
                <w:b/>
                <w:sz w:val="24"/>
                <w:szCs w:val="24"/>
              </w:rPr>
              <w:t xml:space="preserve"> Faculty Contact Signature </w:t>
            </w:r>
            <w:r w:rsidRPr="00EF7EAD">
              <w:rPr>
                <w:rFonts w:ascii="Arial" w:hAnsi="Arial" w:cs="Arial"/>
                <w:sz w:val="20"/>
                <w:szCs w:val="20"/>
              </w:rPr>
              <w:t>(include email)</w:t>
            </w:r>
          </w:p>
        </w:tc>
        <w:tc>
          <w:tcPr>
            <w:tcW w:w="6025" w:type="dxa"/>
          </w:tcPr>
          <w:p w14:paraId="77EADB6C" w14:textId="77777777" w:rsidR="00DC77DA" w:rsidRDefault="00DC77DA" w:rsidP="00EE6A61">
            <w:pPr>
              <w:rPr>
                <w:rFonts w:ascii="Arial" w:hAnsi="Arial" w:cs="Arial"/>
                <w:sz w:val="24"/>
                <w:szCs w:val="24"/>
              </w:rPr>
            </w:pPr>
          </w:p>
        </w:tc>
      </w:tr>
      <w:tr w:rsidR="00DC77DA" w14:paraId="0B935A7A" w14:textId="77777777" w:rsidTr="00EE6A61">
        <w:tc>
          <w:tcPr>
            <w:tcW w:w="4765" w:type="dxa"/>
          </w:tcPr>
          <w:p w14:paraId="3B5ECE12" w14:textId="77777777" w:rsidR="00DC77DA" w:rsidRPr="00AD60C3" w:rsidRDefault="00DC77DA" w:rsidP="00EE6A61">
            <w:pPr>
              <w:rPr>
                <w:rFonts w:ascii="Arial" w:hAnsi="Arial" w:cs="Arial"/>
                <w:b/>
                <w:sz w:val="24"/>
                <w:szCs w:val="24"/>
              </w:rPr>
            </w:pPr>
            <w:r>
              <w:rPr>
                <w:rFonts w:ascii="Arial" w:hAnsi="Arial" w:cs="Arial"/>
                <w:b/>
                <w:sz w:val="24"/>
                <w:szCs w:val="24"/>
              </w:rPr>
              <w:t>School/Academic Dean Signature</w:t>
            </w:r>
          </w:p>
        </w:tc>
        <w:tc>
          <w:tcPr>
            <w:tcW w:w="6025" w:type="dxa"/>
          </w:tcPr>
          <w:p w14:paraId="3F145F28" w14:textId="77777777" w:rsidR="00DC77DA" w:rsidRDefault="00DC77DA" w:rsidP="00EE6A61">
            <w:pPr>
              <w:rPr>
                <w:rFonts w:ascii="Arial" w:hAnsi="Arial" w:cs="Arial"/>
                <w:sz w:val="24"/>
                <w:szCs w:val="24"/>
              </w:rPr>
            </w:pPr>
          </w:p>
        </w:tc>
      </w:tr>
      <w:tr w:rsidR="00DC77DA" w14:paraId="4B297A06" w14:textId="77777777" w:rsidTr="00EE6A61">
        <w:tc>
          <w:tcPr>
            <w:tcW w:w="4765" w:type="dxa"/>
          </w:tcPr>
          <w:p w14:paraId="2F029EBD" w14:textId="755A1C9F" w:rsidR="00DC77DA" w:rsidRPr="00C25E00" w:rsidRDefault="00DC77DA" w:rsidP="00773F42">
            <w:pPr>
              <w:rPr>
                <w:rFonts w:ascii="Arial" w:hAnsi="Arial" w:cs="Arial"/>
                <w:sz w:val="24"/>
                <w:szCs w:val="24"/>
              </w:rPr>
            </w:pPr>
            <w:r>
              <w:rPr>
                <w:rFonts w:ascii="Arial" w:hAnsi="Arial" w:cs="Arial"/>
                <w:b/>
                <w:sz w:val="24"/>
                <w:szCs w:val="24"/>
              </w:rPr>
              <w:t xml:space="preserve">Date Submitted to </w:t>
            </w:r>
            <w:r w:rsidR="00CE48DF">
              <w:rPr>
                <w:rFonts w:ascii="Arial" w:hAnsi="Arial" w:cs="Arial"/>
                <w:b/>
                <w:sz w:val="24"/>
                <w:szCs w:val="24"/>
              </w:rPr>
              <w:t>SLOA Committee</w:t>
            </w:r>
            <w:proofErr w:type="gramStart"/>
            <w:r w:rsidR="00CE48DF">
              <w:rPr>
                <w:rFonts w:ascii="Arial" w:hAnsi="Arial" w:cs="Arial"/>
                <w:b/>
                <w:sz w:val="24"/>
                <w:szCs w:val="24"/>
              </w:rPr>
              <w:t xml:space="preserve">:  </w:t>
            </w:r>
            <w:r w:rsidR="00C25E00">
              <w:rPr>
                <w:rFonts w:ascii="Arial" w:hAnsi="Arial" w:cs="Arial"/>
                <w:sz w:val="24"/>
                <w:szCs w:val="24"/>
              </w:rPr>
              <w:t>(</w:t>
            </w:r>
            <w:proofErr w:type="gramEnd"/>
            <w:r w:rsidR="00C25E00">
              <w:rPr>
                <w:rFonts w:ascii="Arial" w:hAnsi="Arial" w:cs="Arial"/>
                <w:sz w:val="24"/>
                <w:szCs w:val="24"/>
              </w:rPr>
              <w:t xml:space="preserve">due on or before </w:t>
            </w:r>
            <w:r w:rsidR="00CF5626">
              <w:rPr>
                <w:rFonts w:ascii="Arial" w:hAnsi="Arial" w:cs="Arial"/>
                <w:sz w:val="24"/>
                <w:szCs w:val="24"/>
              </w:rPr>
              <w:t>September 30</w:t>
            </w:r>
            <w:r w:rsidR="00CF5626" w:rsidRPr="00CF5626">
              <w:rPr>
                <w:rFonts w:ascii="Arial" w:hAnsi="Arial" w:cs="Arial"/>
                <w:sz w:val="24"/>
                <w:szCs w:val="24"/>
                <w:vertAlign w:val="superscript"/>
              </w:rPr>
              <w:t>th</w:t>
            </w:r>
            <w:r w:rsidR="00CE48DF">
              <w:rPr>
                <w:rFonts w:ascii="Arial" w:hAnsi="Arial" w:cs="Arial"/>
                <w:sz w:val="24"/>
                <w:szCs w:val="24"/>
              </w:rPr>
              <w:t xml:space="preserve">, 2022) </w:t>
            </w:r>
            <w:r w:rsidR="00773F42">
              <w:rPr>
                <w:rFonts w:ascii="Arial" w:hAnsi="Arial" w:cs="Arial"/>
                <w:sz w:val="24"/>
                <w:szCs w:val="24"/>
              </w:rPr>
              <w:t xml:space="preserve">Submit as an assignment in the </w:t>
            </w:r>
            <w:r w:rsidR="00CE48DF">
              <w:rPr>
                <w:rFonts w:ascii="Arial" w:hAnsi="Arial" w:cs="Arial"/>
                <w:sz w:val="24"/>
                <w:szCs w:val="24"/>
              </w:rPr>
              <w:t>SLOA</w:t>
            </w:r>
            <w:r w:rsidR="00773F42">
              <w:rPr>
                <w:rFonts w:ascii="Arial" w:hAnsi="Arial" w:cs="Arial"/>
                <w:sz w:val="24"/>
                <w:szCs w:val="24"/>
              </w:rPr>
              <w:t xml:space="preserve"> Canvas site.</w:t>
            </w:r>
          </w:p>
        </w:tc>
        <w:tc>
          <w:tcPr>
            <w:tcW w:w="6025" w:type="dxa"/>
          </w:tcPr>
          <w:p w14:paraId="129076C7" w14:textId="77777777" w:rsidR="00DC77DA" w:rsidRDefault="00DC77DA" w:rsidP="00EE6A61">
            <w:pPr>
              <w:rPr>
                <w:rFonts w:ascii="Arial" w:hAnsi="Arial" w:cs="Arial"/>
                <w:sz w:val="24"/>
                <w:szCs w:val="24"/>
              </w:rPr>
            </w:pPr>
          </w:p>
        </w:tc>
      </w:tr>
    </w:tbl>
    <w:p w14:paraId="6D845545" w14:textId="77777777" w:rsidR="00BB7FDD" w:rsidRDefault="00BB7FDD" w:rsidP="00BB7FDD">
      <w:pPr>
        <w:spacing w:after="0" w:line="240" w:lineRule="auto"/>
        <w:rPr>
          <w:rFonts w:ascii="Arial" w:hAnsi="Arial" w:cs="Arial"/>
        </w:rPr>
      </w:pPr>
      <w:r w:rsidRPr="0079441D">
        <w:rPr>
          <w:rFonts w:ascii="Arial" w:hAnsi="Arial" w:cs="Arial"/>
        </w:rPr>
        <w:t xml:space="preserve">.  </w:t>
      </w:r>
    </w:p>
    <w:p w14:paraId="08C83D11" w14:textId="77777777" w:rsidR="0079441D" w:rsidRPr="0079441D" w:rsidRDefault="00DD132D" w:rsidP="00D412FA">
      <w:pPr>
        <w:spacing w:after="0"/>
        <w:rPr>
          <w:rFonts w:ascii="Arial" w:hAnsi="Arial" w:cs="Arial"/>
          <w:b/>
          <w:sz w:val="28"/>
          <w:szCs w:val="28"/>
          <w:u w:val="single"/>
        </w:rPr>
      </w:pPr>
      <w:r>
        <w:rPr>
          <w:rFonts w:ascii="Arial" w:hAnsi="Arial" w:cs="Arial"/>
          <w:b/>
          <w:sz w:val="28"/>
          <w:szCs w:val="28"/>
          <w:u w:val="single"/>
        </w:rPr>
        <w:t>Section</w:t>
      </w:r>
      <w:r w:rsidR="00D412FA">
        <w:rPr>
          <w:rFonts w:ascii="Arial" w:hAnsi="Arial" w:cs="Arial"/>
          <w:b/>
          <w:sz w:val="28"/>
          <w:szCs w:val="28"/>
          <w:u w:val="single"/>
        </w:rPr>
        <w:t xml:space="preserve"> I:  </w:t>
      </w:r>
      <w:r w:rsidR="0079441D">
        <w:rPr>
          <w:rFonts w:ascii="Arial" w:hAnsi="Arial" w:cs="Arial"/>
          <w:b/>
          <w:sz w:val="28"/>
          <w:szCs w:val="28"/>
          <w:u w:val="single"/>
        </w:rPr>
        <w:t>Curriculum and Learning Outcomes Assessment</w:t>
      </w:r>
    </w:p>
    <w:p w14:paraId="4C45B3D1" w14:textId="77777777" w:rsidR="00453A45" w:rsidRDefault="00453A45" w:rsidP="00DC77DA">
      <w:pPr>
        <w:spacing w:after="0"/>
        <w:rPr>
          <w:rFonts w:ascii="Arial" w:hAnsi="Arial" w:cs="Arial"/>
          <w:b/>
          <w:sz w:val="24"/>
          <w:szCs w:val="24"/>
        </w:rPr>
      </w:pPr>
    </w:p>
    <w:p w14:paraId="291029ED" w14:textId="79232895" w:rsidR="001C5E35" w:rsidRDefault="001639DE" w:rsidP="00DC77DA">
      <w:pPr>
        <w:spacing w:after="0"/>
        <w:rPr>
          <w:rFonts w:ascii="Arial" w:hAnsi="Arial" w:cs="Arial"/>
          <w:sz w:val="24"/>
          <w:szCs w:val="24"/>
        </w:rPr>
      </w:pPr>
      <w:r>
        <w:rPr>
          <w:rFonts w:ascii="Arial" w:hAnsi="Arial" w:cs="Arial"/>
          <w:sz w:val="24"/>
          <w:szCs w:val="24"/>
        </w:rPr>
        <w:t xml:space="preserve">Please provide a summary of </w:t>
      </w:r>
      <w:r w:rsidR="004E114A">
        <w:rPr>
          <w:rFonts w:ascii="Arial" w:hAnsi="Arial" w:cs="Arial"/>
          <w:sz w:val="24"/>
          <w:szCs w:val="24"/>
        </w:rPr>
        <w:t xml:space="preserve">any </w:t>
      </w:r>
      <w:r>
        <w:rPr>
          <w:rFonts w:ascii="Arial" w:hAnsi="Arial" w:cs="Arial"/>
          <w:sz w:val="24"/>
          <w:szCs w:val="24"/>
        </w:rPr>
        <w:t xml:space="preserve">curriculum </w:t>
      </w:r>
      <w:r w:rsidR="00570D6F" w:rsidRPr="00453A45">
        <w:rPr>
          <w:rFonts w:ascii="Arial" w:hAnsi="Arial" w:cs="Arial"/>
          <w:sz w:val="24"/>
          <w:szCs w:val="24"/>
        </w:rPr>
        <w:t>changes</w:t>
      </w:r>
      <w:r w:rsidR="00525A4C" w:rsidRPr="00453A45">
        <w:rPr>
          <w:rFonts w:ascii="Arial" w:hAnsi="Arial" w:cs="Arial"/>
          <w:sz w:val="24"/>
          <w:szCs w:val="24"/>
        </w:rPr>
        <w:t xml:space="preserve"> </w:t>
      </w:r>
      <w:r w:rsidR="006036D2">
        <w:rPr>
          <w:rFonts w:ascii="Arial" w:hAnsi="Arial" w:cs="Arial"/>
          <w:sz w:val="24"/>
          <w:szCs w:val="24"/>
        </w:rPr>
        <w:t xml:space="preserve">submitted </w:t>
      </w:r>
      <w:r w:rsidR="004E114A">
        <w:rPr>
          <w:rFonts w:ascii="Arial" w:hAnsi="Arial" w:cs="Arial"/>
          <w:sz w:val="24"/>
          <w:szCs w:val="24"/>
        </w:rPr>
        <w:t>Fall 20</w:t>
      </w:r>
      <w:r w:rsidR="00CE48DF">
        <w:rPr>
          <w:rFonts w:ascii="Arial" w:hAnsi="Arial" w:cs="Arial"/>
          <w:sz w:val="24"/>
          <w:szCs w:val="24"/>
        </w:rPr>
        <w:t>2</w:t>
      </w:r>
      <w:r w:rsidR="00CF5626">
        <w:rPr>
          <w:rFonts w:ascii="Arial" w:hAnsi="Arial" w:cs="Arial"/>
          <w:sz w:val="24"/>
          <w:szCs w:val="24"/>
        </w:rPr>
        <w:t>2</w:t>
      </w:r>
      <w:r w:rsidR="004E114A">
        <w:rPr>
          <w:rFonts w:ascii="Arial" w:hAnsi="Arial" w:cs="Arial"/>
          <w:sz w:val="24"/>
          <w:szCs w:val="24"/>
        </w:rPr>
        <w:t>.</w:t>
      </w:r>
    </w:p>
    <w:p w14:paraId="6C252A22" w14:textId="77777777" w:rsidR="001C5E35" w:rsidRDefault="001C5E35" w:rsidP="00DC77DA">
      <w:pPr>
        <w:spacing w:after="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C5E35" w14:paraId="2F36FB5D" w14:textId="77777777" w:rsidTr="001C5E35">
        <w:tc>
          <w:tcPr>
            <w:tcW w:w="10790" w:type="dxa"/>
            <w:shd w:val="clear" w:color="auto" w:fill="DEEAF6" w:themeFill="accent1" w:themeFillTint="33"/>
          </w:tcPr>
          <w:p w14:paraId="68CE4DAA" w14:textId="1F4A120A" w:rsidR="001C5E35" w:rsidRDefault="001C5E35" w:rsidP="001C5E35">
            <w:pPr>
              <w:rPr>
                <w:b/>
              </w:rPr>
            </w:pPr>
            <w:r w:rsidRPr="00453A45">
              <w:rPr>
                <w:b/>
              </w:rPr>
              <w:t xml:space="preserve">Summary </w:t>
            </w:r>
            <w:r>
              <w:rPr>
                <w:b/>
              </w:rPr>
              <w:t xml:space="preserve">of </w:t>
            </w:r>
            <w:r w:rsidRPr="00453A45">
              <w:rPr>
                <w:b/>
              </w:rPr>
              <w:t xml:space="preserve">curriculum </w:t>
            </w:r>
            <w:r>
              <w:rPr>
                <w:b/>
              </w:rPr>
              <w:t>changes submitted</w:t>
            </w:r>
            <w:r w:rsidRPr="00453A45">
              <w:rPr>
                <w:b/>
              </w:rPr>
              <w:t xml:space="preserve"> </w:t>
            </w:r>
            <w:r>
              <w:rPr>
                <w:b/>
              </w:rPr>
              <w:t xml:space="preserve">Fall </w:t>
            </w:r>
            <w:r w:rsidR="004E114A">
              <w:rPr>
                <w:b/>
              </w:rPr>
              <w:t>20</w:t>
            </w:r>
            <w:r w:rsidR="00CE48DF">
              <w:rPr>
                <w:b/>
              </w:rPr>
              <w:t>2</w:t>
            </w:r>
            <w:r w:rsidR="00CF5626">
              <w:rPr>
                <w:b/>
              </w:rPr>
              <w:t>2</w:t>
            </w:r>
            <w:r w:rsidR="004E114A">
              <w:rPr>
                <w:b/>
              </w:rPr>
              <w:t>:</w:t>
            </w:r>
          </w:p>
          <w:p w14:paraId="4D866194" w14:textId="77777777" w:rsidR="001C5E35" w:rsidRDefault="001C5E35" w:rsidP="001C5E35">
            <w:pPr>
              <w:rPr>
                <w:b/>
              </w:rPr>
            </w:pPr>
          </w:p>
          <w:p w14:paraId="375A370B" w14:textId="77777777" w:rsidR="001C5E35" w:rsidRDefault="001C5E35" w:rsidP="001C5E35">
            <w:pPr>
              <w:rPr>
                <w:b/>
              </w:rPr>
            </w:pPr>
          </w:p>
          <w:p w14:paraId="1AFE7764" w14:textId="77777777" w:rsidR="001C5E35" w:rsidRDefault="001C5E35" w:rsidP="00DC77DA">
            <w:pPr>
              <w:rPr>
                <w:rFonts w:ascii="Arial" w:hAnsi="Arial" w:cs="Arial"/>
                <w:sz w:val="24"/>
                <w:szCs w:val="24"/>
              </w:rPr>
            </w:pPr>
          </w:p>
        </w:tc>
      </w:tr>
    </w:tbl>
    <w:p w14:paraId="6B55F5ED" w14:textId="77777777" w:rsidR="001C5E35" w:rsidRDefault="001C5E35" w:rsidP="00DC77DA">
      <w:pPr>
        <w:spacing w:after="0"/>
        <w:rPr>
          <w:rFonts w:ascii="Arial" w:hAnsi="Arial" w:cs="Arial"/>
          <w:sz w:val="24"/>
          <w:szCs w:val="24"/>
        </w:rPr>
      </w:pPr>
    </w:p>
    <w:p w14:paraId="1FC20537" w14:textId="0C89F5D6" w:rsidR="004E114A" w:rsidRPr="00CE48DF" w:rsidRDefault="00BB7FDD" w:rsidP="00CE48DF">
      <w:pPr>
        <w:spacing w:after="0"/>
        <w:rPr>
          <w:rFonts w:ascii="Arial" w:hAnsi="Arial" w:cs="Arial"/>
          <w:sz w:val="28"/>
          <w:szCs w:val="28"/>
        </w:rPr>
      </w:pPr>
      <w:r w:rsidRPr="00CE48DF">
        <w:rPr>
          <w:rFonts w:ascii="Arial" w:hAnsi="Arial" w:cs="Arial"/>
          <w:b/>
          <w:sz w:val="28"/>
          <w:szCs w:val="28"/>
          <w:u w:val="single"/>
        </w:rPr>
        <w:t>Student Learning Outcomes Assessment</w:t>
      </w:r>
      <w:r w:rsidR="00CE48DF">
        <w:rPr>
          <w:rFonts w:ascii="Arial" w:hAnsi="Arial" w:cs="Arial"/>
          <w:b/>
          <w:sz w:val="28"/>
          <w:szCs w:val="28"/>
          <w:u w:val="single"/>
        </w:rPr>
        <w:t>:</w:t>
      </w:r>
    </w:p>
    <w:p w14:paraId="714EE2AC" w14:textId="77777777" w:rsidR="004E114A" w:rsidRPr="004E114A" w:rsidRDefault="004E114A" w:rsidP="004E114A">
      <w:pPr>
        <w:pStyle w:val="ListParagraph"/>
        <w:spacing w:after="0"/>
        <w:rPr>
          <w:rFonts w:ascii="Arial" w:hAnsi="Arial" w:cs="Arial"/>
          <w:sz w:val="24"/>
          <w:szCs w:val="24"/>
        </w:rPr>
      </w:pPr>
    </w:p>
    <w:p w14:paraId="7A5ADC90" w14:textId="77777777" w:rsidR="004E114A" w:rsidRPr="00991B4E" w:rsidRDefault="004E114A" w:rsidP="004E114A">
      <w:pPr>
        <w:spacing w:after="0"/>
        <w:rPr>
          <w:rFonts w:ascii="Arial" w:hAnsi="Arial" w:cs="Arial"/>
          <w:b/>
          <w:i/>
          <w:sz w:val="24"/>
          <w:szCs w:val="24"/>
        </w:rPr>
      </w:pPr>
      <w:r w:rsidRPr="00EB66DB">
        <w:rPr>
          <w:rFonts w:ascii="Arial" w:hAnsi="Arial" w:cs="Arial"/>
          <w:b/>
          <w:sz w:val="28"/>
          <w:szCs w:val="28"/>
          <w:u w:val="single"/>
        </w:rPr>
        <w:t>Reporting Assessment Results</w:t>
      </w:r>
      <w:r>
        <w:rPr>
          <w:rFonts w:ascii="Arial" w:hAnsi="Arial" w:cs="Arial"/>
          <w:b/>
          <w:sz w:val="24"/>
          <w:szCs w:val="24"/>
        </w:rPr>
        <w:t>.  To be completed in Year 2 and Year 3 of the 3-Year Program Review Cycle in the Annual Reviews.</w:t>
      </w:r>
      <w:r>
        <w:rPr>
          <w:rFonts w:ascii="Arial" w:hAnsi="Arial" w:cs="Arial"/>
          <w:sz w:val="24"/>
          <w:szCs w:val="24"/>
        </w:rPr>
        <w:t xml:space="preserve">  Please summarize the results of your assessment activities at the program, course and institution level in the appropriate section in the table below.  If preferred, you can summarize results for each level in paragraph form.  </w:t>
      </w:r>
    </w:p>
    <w:p w14:paraId="0ACC78BA" w14:textId="77777777" w:rsidR="004E114A" w:rsidRDefault="004E114A" w:rsidP="004E114A">
      <w:pPr>
        <w:spacing w:after="0"/>
        <w:rPr>
          <w:rFonts w:ascii="Arial" w:hAnsi="Arial" w:cs="Arial"/>
          <w:sz w:val="24"/>
          <w:szCs w:val="24"/>
        </w:rPr>
      </w:pPr>
    </w:p>
    <w:tbl>
      <w:tblPr>
        <w:tblStyle w:val="TableGrid"/>
        <w:tblW w:w="10790" w:type="dxa"/>
        <w:tblLook w:val="04A0" w:firstRow="1" w:lastRow="0" w:firstColumn="1" w:lastColumn="0" w:noHBand="0" w:noVBand="1"/>
      </w:tblPr>
      <w:tblGrid>
        <w:gridCol w:w="1163"/>
        <w:gridCol w:w="2252"/>
        <w:gridCol w:w="2700"/>
        <w:gridCol w:w="2250"/>
        <w:gridCol w:w="2425"/>
      </w:tblGrid>
      <w:tr w:rsidR="004E114A" w14:paraId="752AC3C1" w14:textId="77777777" w:rsidTr="009D059D">
        <w:tc>
          <w:tcPr>
            <w:tcW w:w="10790" w:type="dxa"/>
            <w:gridSpan w:val="5"/>
            <w:shd w:val="clear" w:color="auto" w:fill="FFC000" w:themeFill="accent4"/>
          </w:tcPr>
          <w:p w14:paraId="61402726" w14:textId="77777777" w:rsidR="004E114A" w:rsidRDefault="004E114A" w:rsidP="009D059D">
            <w:pPr>
              <w:rPr>
                <w:rFonts w:ascii="Arial" w:hAnsi="Arial" w:cs="Arial"/>
                <w:b/>
                <w:sz w:val="24"/>
                <w:szCs w:val="24"/>
              </w:rPr>
            </w:pPr>
            <w:r>
              <w:rPr>
                <w:rFonts w:ascii="Arial" w:hAnsi="Arial" w:cs="Arial"/>
                <w:b/>
                <w:sz w:val="24"/>
                <w:szCs w:val="24"/>
              </w:rPr>
              <w:t xml:space="preserve">Results:  </w:t>
            </w:r>
            <w:r w:rsidRPr="000D34AB">
              <w:rPr>
                <w:rFonts w:ascii="Arial" w:hAnsi="Arial" w:cs="Arial"/>
                <w:b/>
                <w:sz w:val="24"/>
                <w:szCs w:val="24"/>
              </w:rPr>
              <w:t>Learning Outcomes Assessment</w:t>
            </w:r>
          </w:p>
        </w:tc>
      </w:tr>
      <w:tr w:rsidR="004E114A" w14:paraId="3E624497" w14:textId="77777777" w:rsidTr="009D059D">
        <w:tc>
          <w:tcPr>
            <w:tcW w:w="1163" w:type="dxa"/>
            <w:shd w:val="clear" w:color="auto" w:fill="E2EFD9" w:themeFill="accent6" w:themeFillTint="33"/>
          </w:tcPr>
          <w:p w14:paraId="04A4B2FC" w14:textId="77777777" w:rsidR="004E114A" w:rsidRPr="00CD51D3" w:rsidRDefault="004E114A" w:rsidP="009D059D">
            <w:pPr>
              <w:rPr>
                <w:rFonts w:ascii="Arial" w:hAnsi="Arial" w:cs="Arial"/>
                <w:b/>
                <w:sz w:val="20"/>
                <w:szCs w:val="20"/>
              </w:rPr>
            </w:pPr>
            <w:r w:rsidRPr="00CD51D3">
              <w:rPr>
                <w:rFonts w:ascii="Arial" w:hAnsi="Arial" w:cs="Arial"/>
                <w:b/>
                <w:sz w:val="20"/>
                <w:szCs w:val="20"/>
              </w:rPr>
              <w:t>Academic Year</w:t>
            </w:r>
          </w:p>
        </w:tc>
        <w:tc>
          <w:tcPr>
            <w:tcW w:w="2252" w:type="dxa"/>
            <w:shd w:val="clear" w:color="auto" w:fill="E2EFD9" w:themeFill="accent6" w:themeFillTint="33"/>
          </w:tcPr>
          <w:p w14:paraId="3D73285E" w14:textId="411F4163" w:rsidR="004E114A" w:rsidRPr="00CD51D3" w:rsidRDefault="004E114A" w:rsidP="009D059D">
            <w:pPr>
              <w:rPr>
                <w:rFonts w:ascii="Arial" w:hAnsi="Arial" w:cs="Arial"/>
                <w:b/>
                <w:sz w:val="20"/>
                <w:szCs w:val="20"/>
              </w:rPr>
            </w:pPr>
            <w:r>
              <w:rPr>
                <w:rFonts w:ascii="Arial" w:hAnsi="Arial" w:cs="Arial"/>
                <w:b/>
                <w:sz w:val="20"/>
                <w:szCs w:val="20"/>
              </w:rPr>
              <w:t xml:space="preserve">Level of Assessment (Course, Program, </w:t>
            </w:r>
            <w:r w:rsidR="00CE48DF">
              <w:rPr>
                <w:rFonts w:ascii="Arial" w:hAnsi="Arial" w:cs="Arial"/>
                <w:b/>
                <w:sz w:val="20"/>
                <w:szCs w:val="20"/>
              </w:rPr>
              <w:t xml:space="preserve">General Education </w:t>
            </w:r>
            <w:proofErr w:type="gramStart"/>
            <w:r w:rsidR="00CE48DF">
              <w:rPr>
                <w:rFonts w:ascii="Arial" w:hAnsi="Arial" w:cs="Arial"/>
                <w:b/>
                <w:sz w:val="20"/>
                <w:szCs w:val="20"/>
              </w:rPr>
              <w:t>Competency</w:t>
            </w:r>
            <w:proofErr w:type="gramEnd"/>
            <w:r w:rsidR="00CE48DF">
              <w:rPr>
                <w:rFonts w:ascii="Arial" w:hAnsi="Arial" w:cs="Arial"/>
                <w:b/>
                <w:sz w:val="20"/>
                <w:szCs w:val="20"/>
              </w:rPr>
              <w:t xml:space="preserve"> or Institutional Learning Outcome</w:t>
            </w:r>
            <w:r>
              <w:rPr>
                <w:rFonts w:ascii="Arial" w:hAnsi="Arial" w:cs="Arial"/>
                <w:b/>
                <w:sz w:val="20"/>
                <w:szCs w:val="20"/>
              </w:rPr>
              <w:t>)</w:t>
            </w:r>
          </w:p>
        </w:tc>
        <w:tc>
          <w:tcPr>
            <w:tcW w:w="4950" w:type="dxa"/>
            <w:gridSpan w:val="2"/>
            <w:shd w:val="clear" w:color="auto" w:fill="E2EFD9" w:themeFill="accent6" w:themeFillTint="33"/>
          </w:tcPr>
          <w:p w14:paraId="05E0682E" w14:textId="77777777" w:rsidR="004E114A" w:rsidRPr="00CD51D3" w:rsidRDefault="004E114A" w:rsidP="009D059D">
            <w:pPr>
              <w:rPr>
                <w:rFonts w:ascii="Arial" w:hAnsi="Arial" w:cs="Arial"/>
                <w:b/>
                <w:sz w:val="20"/>
                <w:szCs w:val="20"/>
              </w:rPr>
            </w:pPr>
            <w:r>
              <w:rPr>
                <w:rFonts w:ascii="Arial" w:hAnsi="Arial" w:cs="Arial"/>
                <w:b/>
                <w:sz w:val="20"/>
                <w:szCs w:val="20"/>
              </w:rPr>
              <w:t>Strengths and areas in need of improvement based on student performance</w:t>
            </w:r>
            <w:r w:rsidRPr="003F2D54">
              <w:rPr>
                <w:rFonts w:ascii="Arial" w:hAnsi="Arial" w:cs="Arial"/>
                <w:sz w:val="20"/>
                <w:szCs w:val="20"/>
              </w:rPr>
              <w:t xml:space="preserve">.  Include comparison of student performance in courses taught in different modalities (online, F2F, hybrid, dual </w:t>
            </w:r>
            <w:r>
              <w:rPr>
                <w:rFonts w:ascii="Arial" w:hAnsi="Arial" w:cs="Arial"/>
                <w:sz w:val="20"/>
                <w:szCs w:val="20"/>
              </w:rPr>
              <w:t xml:space="preserve">or concurrent </w:t>
            </w:r>
            <w:r w:rsidRPr="003F2D54">
              <w:rPr>
                <w:rFonts w:ascii="Arial" w:hAnsi="Arial" w:cs="Arial"/>
                <w:sz w:val="20"/>
                <w:szCs w:val="20"/>
              </w:rPr>
              <w:t>enrollment, etc.)</w:t>
            </w:r>
          </w:p>
        </w:tc>
        <w:tc>
          <w:tcPr>
            <w:tcW w:w="2425" w:type="dxa"/>
            <w:shd w:val="clear" w:color="auto" w:fill="E2EFD9" w:themeFill="accent6" w:themeFillTint="33"/>
          </w:tcPr>
          <w:p w14:paraId="0D0971E0" w14:textId="77777777" w:rsidR="004E114A" w:rsidRDefault="004E114A" w:rsidP="009D059D">
            <w:pPr>
              <w:rPr>
                <w:rFonts w:ascii="Arial" w:hAnsi="Arial" w:cs="Arial"/>
                <w:b/>
                <w:sz w:val="20"/>
                <w:szCs w:val="20"/>
              </w:rPr>
            </w:pPr>
            <w:r>
              <w:rPr>
                <w:rFonts w:ascii="Arial" w:hAnsi="Arial" w:cs="Arial"/>
                <w:b/>
                <w:sz w:val="20"/>
                <w:szCs w:val="20"/>
              </w:rPr>
              <w:t>Faculty/staff</w:t>
            </w:r>
            <w:r w:rsidRPr="00CD51D3">
              <w:rPr>
                <w:rFonts w:ascii="Arial" w:hAnsi="Arial" w:cs="Arial"/>
                <w:b/>
                <w:sz w:val="20"/>
                <w:szCs w:val="20"/>
              </w:rPr>
              <w:t xml:space="preserve"> </w:t>
            </w:r>
            <w:r>
              <w:rPr>
                <w:rFonts w:ascii="Arial" w:hAnsi="Arial" w:cs="Arial"/>
                <w:b/>
                <w:sz w:val="20"/>
                <w:szCs w:val="20"/>
              </w:rPr>
              <w:t xml:space="preserve">involved in </w:t>
            </w:r>
            <w:proofErr w:type="gramStart"/>
            <w:r>
              <w:rPr>
                <w:rFonts w:ascii="Arial" w:hAnsi="Arial" w:cs="Arial"/>
                <w:b/>
                <w:sz w:val="20"/>
                <w:szCs w:val="20"/>
              </w:rPr>
              <w:t>the  analysis</w:t>
            </w:r>
            <w:proofErr w:type="gramEnd"/>
            <w:r>
              <w:rPr>
                <w:rFonts w:ascii="Arial" w:hAnsi="Arial" w:cs="Arial"/>
                <w:b/>
                <w:sz w:val="20"/>
                <w:szCs w:val="20"/>
              </w:rPr>
              <w:t>.</w:t>
            </w:r>
          </w:p>
        </w:tc>
      </w:tr>
      <w:tr w:rsidR="004E114A" w14:paraId="719BD9BB" w14:textId="77777777" w:rsidTr="009D059D">
        <w:trPr>
          <w:trHeight w:val="352"/>
        </w:trPr>
        <w:tc>
          <w:tcPr>
            <w:tcW w:w="1163" w:type="dxa"/>
            <w:vMerge w:val="restart"/>
          </w:tcPr>
          <w:p w14:paraId="7C6B8C63" w14:textId="02BC6D0A" w:rsidR="004E114A" w:rsidRDefault="00CE48DF" w:rsidP="009D059D">
            <w:pPr>
              <w:rPr>
                <w:rFonts w:ascii="Arial" w:hAnsi="Arial" w:cs="Arial"/>
                <w:b/>
                <w:sz w:val="24"/>
                <w:szCs w:val="24"/>
              </w:rPr>
            </w:pPr>
            <w:r>
              <w:rPr>
                <w:rFonts w:ascii="Arial" w:hAnsi="Arial" w:cs="Arial"/>
                <w:b/>
                <w:sz w:val="24"/>
                <w:szCs w:val="24"/>
              </w:rPr>
              <w:t>202</w:t>
            </w:r>
            <w:r w:rsidR="00CF5626">
              <w:rPr>
                <w:rFonts w:ascii="Arial" w:hAnsi="Arial" w:cs="Arial"/>
                <w:b/>
                <w:sz w:val="24"/>
                <w:szCs w:val="24"/>
              </w:rPr>
              <w:t>1</w:t>
            </w:r>
            <w:r>
              <w:rPr>
                <w:rFonts w:ascii="Arial" w:hAnsi="Arial" w:cs="Arial"/>
                <w:b/>
                <w:sz w:val="24"/>
                <w:szCs w:val="24"/>
              </w:rPr>
              <w:t>-202</w:t>
            </w:r>
            <w:r w:rsidR="00CF5626">
              <w:rPr>
                <w:rFonts w:ascii="Arial" w:hAnsi="Arial" w:cs="Arial"/>
                <w:b/>
                <w:sz w:val="24"/>
                <w:szCs w:val="24"/>
              </w:rPr>
              <w:t>2</w:t>
            </w:r>
          </w:p>
          <w:p w14:paraId="44F5B0F8" w14:textId="77777777" w:rsidR="004E114A" w:rsidRDefault="004E114A" w:rsidP="009D059D">
            <w:pPr>
              <w:rPr>
                <w:rFonts w:ascii="Arial" w:hAnsi="Arial" w:cs="Arial"/>
                <w:b/>
                <w:sz w:val="24"/>
                <w:szCs w:val="24"/>
              </w:rPr>
            </w:pPr>
          </w:p>
          <w:p w14:paraId="2092EF70" w14:textId="77777777" w:rsidR="004E114A" w:rsidRDefault="004E114A" w:rsidP="009D059D">
            <w:pPr>
              <w:rPr>
                <w:rFonts w:ascii="Arial" w:hAnsi="Arial" w:cs="Arial"/>
                <w:sz w:val="24"/>
                <w:szCs w:val="24"/>
              </w:rPr>
            </w:pPr>
            <w:r>
              <w:rPr>
                <w:rFonts w:ascii="Arial" w:hAnsi="Arial" w:cs="Arial"/>
                <w:b/>
                <w:sz w:val="24"/>
                <w:szCs w:val="24"/>
              </w:rPr>
              <w:t>Results</w:t>
            </w:r>
          </w:p>
        </w:tc>
        <w:tc>
          <w:tcPr>
            <w:tcW w:w="2252" w:type="dxa"/>
            <w:vMerge w:val="restart"/>
          </w:tcPr>
          <w:p w14:paraId="3FF87142" w14:textId="77777777" w:rsidR="004E114A" w:rsidRPr="004D4ADD" w:rsidRDefault="004E114A" w:rsidP="009D059D">
            <w:pPr>
              <w:rPr>
                <w:rFonts w:ascii="Arial" w:hAnsi="Arial" w:cs="Arial"/>
                <w:b/>
                <w:sz w:val="20"/>
                <w:szCs w:val="20"/>
              </w:rPr>
            </w:pPr>
            <w:r>
              <w:rPr>
                <w:rFonts w:ascii="Arial" w:hAnsi="Arial" w:cs="Arial"/>
                <w:b/>
                <w:sz w:val="20"/>
                <w:szCs w:val="20"/>
              </w:rPr>
              <w:t>Program/</w:t>
            </w:r>
            <w:r w:rsidRPr="004D4ADD">
              <w:rPr>
                <w:rFonts w:ascii="Arial" w:hAnsi="Arial" w:cs="Arial"/>
                <w:b/>
                <w:sz w:val="20"/>
                <w:szCs w:val="20"/>
              </w:rPr>
              <w:t>Department Outcomes Assessment  Results</w:t>
            </w:r>
          </w:p>
        </w:tc>
        <w:tc>
          <w:tcPr>
            <w:tcW w:w="4950" w:type="dxa"/>
            <w:gridSpan w:val="2"/>
          </w:tcPr>
          <w:p w14:paraId="391DB516" w14:textId="77777777" w:rsidR="004E114A" w:rsidRDefault="004E114A" w:rsidP="009D059D">
            <w:pPr>
              <w:rPr>
                <w:rFonts w:ascii="Arial" w:hAnsi="Arial" w:cs="Arial"/>
                <w:b/>
                <w:sz w:val="20"/>
                <w:szCs w:val="20"/>
              </w:rPr>
            </w:pPr>
            <w:r w:rsidRPr="001A7A93">
              <w:rPr>
                <w:rFonts w:ascii="Arial" w:hAnsi="Arial" w:cs="Arial"/>
                <w:b/>
                <w:sz w:val="20"/>
                <w:szCs w:val="20"/>
              </w:rPr>
              <w:t>Strengths:</w:t>
            </w:r>
          </w:p>
          <w:p w14:paraId="43B8EB1A" w14:textId="77777777" w:rsidR="005F2BE0" w:rsidRDefault="005F2BE0" w:rsidP="009D059D">
            <w:pPr>
              <w:rPr>
                <w:rFonts w:ascii="Arial" w:hAnsi="Arial" w:cs="Arial"/>
                <w:b/>
                <w:sz w:val="20"/>
                <w:szCs w:val="20"/>
              </w:rPr>
            </w:pPr>
          </w:p>
          <w:p w14:paraId="282023AE" w14:textId="77777777" w:rsidR="005F2BE0" w:rsidRDefault="005F2BE0" w:rsidP="009D059D">
            <w:pPr>
              <w:rPr>
                <w:rFonts w:ascii="Arial" w:hAnsi="Arial" w:cs="Arial"/>
                <w:b/>
                <w:sz w:val="20"/>
                <w:szCs w:val="20"/>
              </w:rPr>
            </w:pPr>
          </w:p>
          <w:p w14:paraId="74059EE1" w14:textId="77777777" w:rsidR="005F2BE0" w:rsidRDefault="005F2BE0" w:rsidP="009D059D">
            <w:pPr>
              <w:rPr>
                <w:rFonts w:ascii="Arial" w:hAnsi="Arial" w:cs="Arial"/>
                <w:b/>
                <w:sz w:val="20"/>
                <w:szCs w:val="20"/>
              </w:rPr>
            </w:pPr>
          </w:p>
          <w:p w14:paraId="16AD0152" w14:textId="77777777" w:rsidR="005F2BE0" w:rsidRPr="001A7A93" w:rsidRDefault="005F2BE0" w:rsidP="009D059D">
            <w:pPr>
              <w:rPr>
                <w:rFonts w:ascii="Arial" w:hAnsi="Arial" w:cs="Arial"/>
                <w:b/>
                <w:sz w:val="20"/>
                <w:szCs w:val="20"/>
              </w:rPr>
            </w:pPr>
          </w:p>
        </w:tc>
        <w:tc>
          <w:tcPr>
            <w:tcW w:w="2425" w:type="dxa"/>
            <w:vMerge w:val="restart"/>
          </w:tcPr>
          <w:p w14:paraId="061869B4" w14:textId="77777777" w:rsidR="004E114A" w:rsidRDefault="004E114A" w:rsidP="009D059D">
            <w:pPr>
              <w:rPr>
                <w:rFonts w:ascii="Arial" w:hAnsi="Arial" w:cs="Arial"/>
                <w:sz w:val="24"/>
                <w:szCs w:val="24"/>
              </w:rPr>
            </w:pPr>
          </w:p>
        </w:tc>
      </w:tr>
      <w:tr w:rsidR="004E114A" w14:paraId="57B26531" w14:textId="77777777" w:rsidTr="009D059D">
        <w:trPr>
          <w:trHeight w:val="351"/>
        </w:trPr>
        <w:tc>
          <w:tcPr>
            <w:tcW w:w="1163" w:type="dxa"/>
            <w:vMerge/>
          </w:tcPr>
          <w:p w14:paraId="02FCD5BF" w14:textId="77777777" w:rsidR="004E114A" w:rsidRPr="004D4ADD" w:rsidRDefault="004E114A" w:rsidP="009D059D">
            <w:pPr>
              <w:rPr>
                <w:rFonts w:ascii="Arial" w:hAnsi="Arial" w:cs="Arial"/>
                <w:b/>
                <w:sz w:val="24"/>
                <w:szCs w:val="24"/>
              </w:rPr>
            </w:pPr>
          </w:p>
        </w:tc>
        <w:tc>
          <w:tcPr>
            <w:tcW w:w="2252" w:type="dxa"/>
            <w:vMerge/>
          </w:tcPr>
          <w:p w14:paraId="38A0A8C6" w14:textId="77777777" w:rsidR="004E114A" w:rsidRPr="004D4ADD" w:rsidRDefault="004E114A" w:rsidP="009D059D">
            <w:pPr>
              <w:rPr>
                <w:rFonts w:ascii="Arial" w:hAnsi="Arial" w:cs="Arial"/>
                <w:b/>
                <w:sz w:val="20"/>
                <w:szCs w:val="20"/>
              </w:rPr>
            </w:pPr>
          </w:p>
        </w:tc>
        <w:tc>
          <w:tcPr>
            <w:tcW w:w="4950" w:type="dxa"/>
            <w:gridSpan w:val="2"/>
          </w:tcPr>
          <w:p w14:paraId="06778A1A" w14:textId="77777777" w:rsidR="004E114A" w:rsidRDefault="005F2BE0" w:rsidP="009D059D">
            <w:pPr>
              <w:rPr>
                <w:rFonts w:ascii="Arial" w:hAnsi="Arial" w:cs="Arial"/>
                <w:b/>
                <w:sz w:val="20"/>
                <w:szCs w:val="20"/>
              </w:rPr>
            </w:pPr>
            <w:r>
              <w:rPr>
                <w:rFonts w:ascii="Arial" w:hAnsi="Arial" w:cs="Arial"/>
                <w:b/>
                <w:sz w:val="20"/>
                <w:szCs w:val="20"/>
              </w:rPr>
              <w:t>Needs</w:t>
            </w:r>
            <w:r w:rsidR="004E114A" w:rsidRPr="001A7A93">
              <w:rPr>
                <w:rFonts w:ascii="Arial" w:hAnsi="Arial" w:cs="Arial"/>
                <w:b/>
                <w:sz w:val="20"/>
                <w:szCs w:val="20"/>
              </w:rPr>
              <w:t xml:space="preserve"> Improvement:</w:t>
            </w:r>
          </w:p>
          <w:p w14:paraId="32F9CD94" w14:textId="77777777" w:rsidR="005F2BE0" w:rsidRDefault="005F2BE0" w:rsidP="009D059D">
            <w:pPr>
              <w:rPr>
                <w:rFonts w:ascii="Arial" w:hAnsi="Arial" w:cs="Arial"/>
                <w:b/>
                <w:sz w:val="20"/>
                <w:szCs w:val="20"/>
              </w:rPr>
            </w:pPr>
          </w:p>
          <w:p w14:paraId="34508135" w14:textId="77777777" w:rsidR="005F2BE0" w:rsidRDefault="005F2BE0" w:rsidP="009D059D">
            <w:pPr>
              <w:rPr>
                <w:rFonts w:ascii="Arial" w:hAnsi="Arial" w:cs="Arial"/>
                <w:b/>
                <w:sz w:val="20"/>
                <w:szCs w:val="20"/>
              </w:rPr>
            </w:pPr>
          </w:p>
          <w:p w14:paraId="0F798AF3" w14:textId="77777777" w:rsidR="005F2BE0" w:rsidRDefault="005F2BE0" w:rsidP="009D059D">
            <w:pPr>
              <w:rPr>
                <w:rFonts w:ascii="Arial" w:hAnsi="Arial" w:cs="Arial"/>
                <w:b/>
                <w:sz w:val="20"/>
                <w:szCs w:val="20"/>
              </w:rPr>
            </w:pPr>
          </w:p>
          <w:p w14:paraId="44D444B3" w14:textId="77777777" w:rsidR="005F2BE0" w:rsidRPr="001A7A93" w:rsidRDefault="005F2BE0" w:rsidP="009D059D">
            <w:pPr>
              <w:rPr>
                <w:rFonts w:ascii="Arial" w:hAnsi="Arial" w:cs="Arial"/>
                <w:b/>
                <w:sz w:val="20"/>
                <w:szCs w:val="20"/>
              </w:rPr>
            </w:pPr>
          </w:p>
        </w:tc>
        <w:tc>
          <w:tcPr>
            <w:tcW w:w="2425" w:type="dxa"/>
            <w:vMerge/>
          </w:tcPr>
          <w:p w14:paraId="1E5C5841" w14:textId="77777777" w:rsidR="004E114A" w:rsidRDefault="004E114A" w:rsidP="009D059D">
            <w:pPr>
              <w:rPr>
                <w:rFonts w:ascii="Arial" w:hAnsi="Arial" w:cs="Arial"/>
                <w:sz w:val="24"/>
                <w:szCs w:val="24"/>
              </w:rPr>
            </w:pPr>
          </w:p>
        </w:tc>
      </w:tr>
      <w:tr w:rsidR="004E114A" w14:paraId="33B74333" w14:textId="77777777" w:rsidTr="009D059D">
        <w:trPr>
          <w:trHeight w:val="317"/>
        </w:trPr>
        <w:tc>
          <w:tcPr>
            <w:tcW w:w="1163" w:type="dxa"/>
            <w:vMerge/>
          </w:tcPr>
          <w:p w14:paraId="71E0EFC0" w14:textId="77777777" w:rsidR="004E114A" w:rsidRDefault="004E114A" w:rsidP="009D059D">
            <w:pPr>
              <w:rPr>
                <w:rFonts w:ascii="Arial" w:hAnsi="Arial" w:cs="Arial"/>
                <w:sz w:val="24"/>
                <w:szCs w:val="24"/>
              </w:rPr>
            </w:pPr>
          </w:p>
        </w:tc>
        <w:tc>
          <w:tcPr>
            <w:tcW w:w="2252" w:type="dxa"/>
            <w:vMerge w:val="restart"/>
          </w:tcPr>
          <w:p w14:paraId="5D5A889E" w14:textId="77777777" w:rsidR="004E114A" w:rsidRPr="004D4ADD" w:rsidRDefault="004E114A" w:rsidP="009D059D">
            <w:pPr>
              <w:rPr>
                <w:rFonts w:ascii="Arial" w:hAnsi="Arial" w:cs="Arial"/>
                <w:b/>
                <w:sz w:val="20"/>
                <w:szCs w:val="20"/>
              </w:rPr>
            </w:pPr>
            <w:r w:rsidRPr="004D4ADD">
              <w:rPr>
                <w:rFonts w:ascii="Arial" w:hAnsi="Arial" w:cs="Arial"/>
                <w:b/>
                <w:sz w:val="20"/>
                <w:szCs w:val="20"/>
              </w:rPr>
              <w:t>Course Outcomes Assessment Results</w:t>
            </w:r>
          </w:p>
        </w:tc>
        <w:tc>
          <w:tcPr>
            <w:tcW w:w="4950" w:type="dxa"/>
            <w:gridSpan w:val="2"/>
          </w:tcPr>
          <w:p w14:paraId="7537F694" w14:textId="77777777" w:rsidR="004E114A" w:rsidRDefault="004E114A" w:rsidP="009D059D">
            <w:pPr>
              <w:rPr>
                <w:rFonts w:ascii="Arial" w:hAnsi="Arial" w:cs="Arial"/>
                <w:b/>
                <w:sz w:val="20"/>
                <w:szCs w:val="20"/>
              </w:rPr>
            </w:pPr>
            <w:r w:rsidRPr="001A7A93">
              <w:rPr>
                <w:rFonts w:ascii="Arial" w:hAnsi="Arial" w:cs="Arial"/>
                <w:b/>
                <w:sz w:val="20"/>
                <w:szCs w:val="20"/>
              </w:rPr>
              <w:t>Strengths:</w:t>
            </w:r>
          </w:p>
          <w:p w14:paraId="7EFB7C28" w14:textId="77777777" w:rsidR="005F2BE0" w:rsidRDefault="005F2BE0" w:rsidP="009D059D">
            <w:pPr>
              <w:rPr>
                <w:rFonts w:ascii="Arial" w:hAnsi="Arial" w:cs="Arial"/>
                <w:b/>
                <w:sz w:val="20"/>
                <w:szCs w:val="20"/>
              </w:rPr>
            </w:pPr>
          </w:p>
          <w:p w14:paraId="10D6F60E" w14:textId="77777777" w:rsidR="005F2BE0" w:rsidRDefault="005F2BE0" w:rsidP="009D059D">
            <w:pPr>
              <w:rPr>
                <w:rFonts w:ascii="Arial" w:hAnsi="Arial" w:cs="Arial"/>
                <w:b/>
                <w:sz w:val="20"/>
                <w:szCs w:val="20"/>
              </w:rPr>
            </w:pPr>
          </w:p>
          <w:p w14:paraId="21AA43BD" w14:textId="77777777" w:rsidR="005F2BE0" w:rsidRPr="001A7A93" w:rsidRDefault="005F2BE0" w:rsidP="009D059D">
            <w:pPr>
              <w:rPr>
                <w:rFonts w:ascii="Arial" w:hAnsi="Arial" w:cs="Arial"/>
                <w:b/>
                <w:sz w:val="20"/>
                <w:szCs w:val="20"/>
              </w:rPr>
            </w:pPr>
          </w:p>
        </w:tc>
        <w:tc>
          <w:tcPr>
            <w:tcW w:w="2425" w:type="dxa"/>
            <w:vMerge w:val="restart"/>
          </w:tcPr>
          <w:p w14:paraId="1BF57C89" w14:textId="77777777" w:rsidR="004E114A" w:rsidRDefault="004E114A" w:rsidP="009D059D">
            <w:pPr>
              <w:rPr>
                <w:rFonts w:ascii="Arial" w:hAnsi="Arial" w:cs="Arial"/>
                <w:sz w:val="24"/>
                <w:szCs w:val="24"/>
              </w:rPr>
            </w:pPr>
          </w:p>
        </w:tc>
      </w:tr>
      <w:tr w:rsidR="004E114A" w14:paraId="079266CD" w14:textId="77777777" w:rsidTr="009D059D">
        <w:trPr>
          <w:trHeight w:val="317"/>
        </w:trPr>
        <w:tc>
          <w:tcPr>
            <w:tcW w:w="1163" w:type="dxa"/>
            <w:vMerge/>
          </w:tcPr>
          <w:p w14:paraId="1899D48B" w14:textId="77777777" w:rsidR="004E114A" w:rsidRDefault="004E114A" w:rsidP="009D059D">
            <w:pPr>
              <w:rPr>
                <w:rFonts w:ascii="Arial" w:hAnsi="Arial" w:cs="Arial"/>
                <w:sz w:val="24"/>
                <w:szCs w:val="24"/>
              </w:rPr>
            </w:pPr>
          </w:p>
        </w:tc>
        <w:tc>
          <w:tcPr>
            <w:tcW w:w="2252" w:type="dxa"/>
            <w:vMerge/>
          </w:tcPr>
          <w:p w14:paraId="607BAA3E" w14:textId="77777777" w:rsidR="004E114A" w:rsidRPr="004D4ADD" w:rsidRDefault="004E114A" w:rsidP="009D059D">
            <w:pPr>
              <w:rPr>
                <w:rFonts w:ascii="Arial" w:hAnsi="Arial" w:cs="Arial"/>
                <w:b/>
                <w:sz w:val="20"/>
                <w:szCs w:val="20"/>
              </w:rPr>
            </w:pPr>
          </w:p>
        </w:tc>
        <w:tc>
          <w:tcPr>
            <w:tcW w:w="4950" w:type="dxa"/>
            <w:gridSpan w:val="2"/>
          </w:tcPr>
          <w:p w14:paraId="033EECE3" w14:textId="77777777" w:rsidR="004E114A" w:rsidRDefault="004E114A" w:rsidP="009D059D">
            <w:pPr>
              <w:rPr>
                <w:rFonts w:ascii="Arial" w:hAnsi="Arial" w:cs="Arial"/>
                <w:b/>
                <w:sz w:val="20"/>
                <w:szCs w:val="20"/>
              </w:rPr>
            </w:pPr>
            <w:r w:rsidRPr="001A7A93">
              <w:rPr>
                <w:rFonts w:ascii="Arial" w:hAnsi="Arial" w:cs="Arial"/>
                <w:b/>
                <w:sz w:val="20"/>
                <w:szCs w:val="20"/>
              </w:rPr>
              <w:t>Needs Improvement:</w:t>
            </w:r>
          </w:p>
          <w:p w14:paraId="20126435" w14:textId="77777777" w:rsidR="005F2BE0" w:rsidRDefault="005F2BE0" w:rsidP="009D059D">
            <w:pPr>
              <w:rPr>
                <w:rFonts w:ascii="Arial" w:hAnsi="Arial" w:cs="Arial"/>
                <w:b/>
                <w:sz w:val="20"/>
                <w:szCs w:val="20"/>
              </w:rPr>
            </w:pPr>
          </w:p>
          <w:p w14:paraId="7C9B1161" w14:textId="77777777" w:rsidR="005F2BE0" w:rsidRDefault="005F2BE0" w:rsidP="009D059D">
            <w:pPr>
              <w:rPr>
                <w:rFonts w:ascii="Arial" w:hAnsi="Arial" w:cs="Arial"/>
                <w:b/>
                <w:sz w:val="20"/>
                <w:szCs w:val="20"/>
              </w:rPr>
            </w:pPr>
          </w:p>
          <w:p w14:paraId="63F6BC0F" w14:textId="77777777" w:rsidR="005F2BE0" w:rsidRDefault="005F2BE0" w:rsidP="009D059D">
            <w:pPr>
              <w:rPr>
                <w:rFonts w:ascii="Arial" w:hAnsi="Arial" w:cs="Arial"/>
                <w:b/>
                <w:sz w:val="20"/>
                <w:szCs w:val="20"/>
              </w:rPr>
            </w:pPr>
          </w:p>
          <w:p w14:paraId="0B99752D" w14:textId="77777777" w:rsidR="005F2BE0" w:rsidRPr="001A7A93" w:rsidRDefault="005F2BE0" w:rsidP="009D059D">
            <w:pPr>
              <w:rPr>
                <w:rFonts w:ascii="Arial" w:hAnsi="Arial" w:cs="Arial"/>
                <w:b/>
                <w:sz w:val="20"/>
                <w:szCs w:val="20"/>
              </w:rPr>
            </w:pPr>
          </w:p>
        </w:tc>
        <w:tc>
          <w:tcPr>
            <w:tcW w:w="2425" w:type="dxa"/>
            <w:vMerge/>
          </w:tcPr>
          <w:p w14:paraId="1930FE24" w14:textId="77777777" w:rsidR="004E114A" w:rsidRDefault="004E114A" w:rsidP="009D059D">
            <w:pPr>
              <w:rPr>
                <w:rFonts w:ascii="Arial" w:hAnsi="Arial" w:cs="Arial"/>
                <w:sz w:val="24"/>
                <w:szCs w:val="24"/>
              </w:rPr>
            </w:pPr>
          </w:p>
        </w:tc>
      </w:tr>
      <w:tr w:rsidR="004E114A" w14:paraId="25C3AEBE" w14:textId="77777777" w:rsidTr="009D059D">
        <w:trPr>
          <w:trHeight w:val="317"/>
        </w:trPr>
        <w:tc>
          <w:tcPr>
            <w:tcW w:w="1163" w:type="dxa"/>
            <w:vMerge/>
          </w:tcPr>
          <w:p w14:paraId="167E7109" w14:textId="77777777" w:rsidR="004E114A" w:rsidRDefault="004E114A" w:rsidP="009D059D">
            <w:pPr>
              <w:rPr>
                <w:rFonts w:ascii="Arial" w:hAnsi="Arial" w:cs="Arial"/>
                <w:sz w:val="24"/>
                <w:szCs w:val="24"/>
              </w:rPr>
            </w:pPr>
          </w:p>
        </w:tc>
        <w:tc>
          <w:tcPr>
            <w:tcW w:w="2252" w:type="dxa"/>
            <w:vMerge w:val="restart"/>
          </w:tcPr>
          <w:p w14:paraId="00A2351B" w14:textId="09295588" w:rsidR="005F2BE0" w:rsidRPr="004D4ADD" w:rsidRDefault="00CE48DF" w:rsidP="009D059D">
            <w:pPr>
              <w:rPr>
                <w:rFonts w:ascii="Arial" w:hAnsi="Arial" w:cs="Arial"/>
                <w:b/>
                <w:sz w:val="20"/>
                <w:szCs w:val="20"/>
              </w:rPr>
            </w:pPr>
            <w:r>
              <w:rPr>
                <w:rFonts w:ascii="Arial" w:hAnsi="Arial" w:cs="Arial"/>
                <w:b/>
                <w:sz w:val="20"/>
                <w:szCs w:val="20"/>
              </w:rPr>
              <w:t>General Education Competency or Institutional Learning Outcome Results</w:t>
            </w:r>
          </w:p>
        </w:tc>
        <w:tc>
          <w:tcPr>
            <w:tcW w:w="4950" w:type="dxa"/>
            <w:gridSpan w:val="2"/>
          </w:tcPr>
          <w:p w14:paraId="69DC0E98" w14:textId="77777777" w:rsidR="004E114A" w:rsidRDefault="004E114A" w:rsidP="009D059D">
            <w:pPr>
              <w:rPr>
                <w:rFonts w:ascii="Arial" w:hAnsi="Arial" w:cs="Arial"/>
                <w:b/>
                <w:sz w:val="20"/>
                <w:szCs w:val="20"/>
              </w:rPr>
            </w:pPr>
            <w:r w:rsidRPr="001A7A93">
              <w:rPr>
                <w:rFonts w:ascii="Arial" w:hAnsi="Arial" w:cs="Arial"/>
                <w:b/>
                <w:sz w:val="20"/>
                <w:szCs w:val="20"/>
              </w:rPr>
              <w:t>Strengths:</w:t>
            </w:r>
          </w:p>
          <w:p w14:paraId="3A28C97E" w14:textId="77777777" w:rsidR="005F2BE0" w:rsidRDefault="005F2BE0" w:rsidP="009D059D">
            <w:pPr>
              <w:rPr>
                <w:rFonts w:ascii="Arial" w:hAnsi="Arial" w:cs="Arial"/>
                <w:b/>
                <w:sz w:val="20"/>
                <w:szCs w:val="20"/>
              </w:rPr>
            </w:pPr>
          </w:p>
          <w:p w14:paraId="49C6B7C5" w14:textId="77777777" w:rsidR="005F2BE0" w:rsidRDefault="005F2BE0" w:rsidP="009D059D">
            <w:pPr>
              <w:rPr>
                <w:rFonts w:ascii="Arial" w:hAnsi="Arial" w:cs="Arial"/>
                <w:b/>
                <w:sz w:val="20"/>
                <w:szCs w:val="20"/>
              </w:rPr>
            </w:pPr>
          </w:p>
          <w:p w14:paraId="6784E7F7" w14:textId="77777777" w:rsidR="005F2BE0" w:rsidRPr="001A7A93" w:rsidRDefault="005F2BE0" w:rsidP="009D059D">
            <w:pPr>
              <w:rPr>
                <w:rFonts w:ascii="Arial" w:hAnsi="Arial" w:cs="Arial"/>
                <w:b/>
                <w:sz w:val="20"/>
                <w:szCs w:val="20"/>
              </w:rPr>
            </w:pPr>
          </w:p>
        </w:tc>
        <w:tc>
          <w:tcPr>
            <w:tcW w:w="2425" w:type="dxa"/>
            <w:vMerge w:val="restart"/>
          </w:tcPr>
          <w:p w14:paraId="70C3E20B" w14:textId="77777777" w:rsidR="004E114A" w:rsidRDefault="004E114A" w:rsidP="009D059D">
            <w:pPr>
              <w:rPr>
                <w:rFonts w:ascii="Arial" w:hAnsi="Arial" w:cs="Arial"/>
                <w:sz w:val="24"/>
                <w:szCs w:val="24"/>
              </w:rPr>
            </w:pPr>
          </w:p>
        </w:tc>
      </w:tr>
      <w:tr w:rsidR="004E114A" w14:paraId="29F20647" w14:textId="77777777" w:rsidTr="009D059D">
        <w:trPr>
          <w:trHeight w:val="317"/>
        </w:trPr>
        <w:tc>
          <w:tcPr>
            <w:tcW w:w="1163" w:type="dxa"/>
            <w:vMerge/>
          </w:tcPr>
          <w:p w14:paraId="5F13747B" w14:textId="77777777" w:rsidR="004E114A" w:rsidRDefault="004E114A" w:rsidP="009D059D">
            <w:pPr>
              <w:rPr>
                <w:rFonts w:ascii="Arial" w:hAnsi="Arial" w:cs="Arial"/>
                <w:sz w:val="24"/>
                <w:szCs w:val="24"/>
              </w:rPr>
            </w:pPr>
          </w:p>
        </w:tc>
        <w:tc>
          <w:tcPr>
            <w:tcW w:w="2252" w:type="dxa"/>
            <w:vMerge/>
          </w:tcPr>
          <w:p w14:paraId="08687B23" w14:textId="77777777" w:rsidR="004E114A" w:rsidRPr="004D4ADD" w:rsidRDefault="004E114A" w:rsidP="009D059D">
            <w:pPr>
              <w:rPr>
                <w:rFonts w:ascii="Arial" w:hAnsi="Arial" w:cs="Arial"/>
                <w:b/>
                <w:sz w:val="20"/>
                <w:szCs w:val="20"/>
              </w:rPr>
            </w:pPr>
          </w:p>
        </w:tc>
        <w:tc>
          <w:tcPr>
            <w:tcW w:w="4950" w:type="dxa"/>
            <w:gridSpan w:val="2"/>
          </w:tcPr>
          <w:p w14:paraId="2B48A922" w14:textId="77777777" w:rsidR="004E114A" w:rsidRDefault="004E114A" w:rsidP="009D059D">
            <w:pPr>
              <w:rPr>
                <w:rFonts w:ascii="Arial" w:hAnsi="Arial" w:cs="Arial"/>
                <w:b/>
                <w:sz w:val="20"/>
                <w:szCs w:val="20"/>
              </w:rPr>
            </w:pPr>
            <w:r w:rsidRPr="001A7A93">
              <w:rPr>
                <w:rFonts w:ascii="Arial" w:hAnsi="Arial" w:cs="Arial"/>
                <w:b/>
                <w:sz w:val="20"/>
                <w:szCs w:val="20"/>
              </w:rPr>
              <w:t>Needs Improvement:</w:t>
            </w:r>
          </w:p>
          <w:p w14:paraId="1D8D58C4" w14:textId="77777777" w:rsidR="005F2BE0" w:rsidRDefault="005F2BE0" w:rsidP="009D059D">
            <w:pPr>
              <w:rPr>
                <w:rFonts w:ascii="Arial" w:hAnsi="Arial" w:cs="Arial"/>
                <w:b/>
                <w:sz w:val="20"/>
                <w:szCs w:val="20"/>
              </w:rPr>
            </w:pPr>
          </w:p>
          <w:p w14:paraId="529321C2" w14:textId="77777777" w:rsidR="005F2BE0" w:rsidRDefault="005F2BE0" w:rsidP="009D059D">
            <w:pPr>
              <w:rPr>
                <w:rFonts w:ascii="Arial" w:hAnsi="Arial" w:cs="Arial"/>
                <w:b/>
                <w:sz w:val="20"/>
                <w:szCs w:val="20"/>
              </w:rPr>
            </w:pPr>
          </w:p>
          <w:p w14:paraId="7182DF0C" w14:textId="77777777" w:rsidR="005F2BE0" w:rsidRDefault="005F2BE0" w:rsidP="009D059D">
            <w:pPr>
              <w:rPr>
                <w:rFonts w:ascii="Arial" w:hAnsi="Arial" w:cs="Arial"/>
                <w:b/>
                <w:sz w:val="20"/>
                <w:szCs w:val="20"/>
              </w:rPr>
            </w:pPr>
          </w:p>
          <w:p w14:paraId="44B3CBD1" w14:textId="77777777" w:rsidR="005F2BE0" w:rsidRPr="001A7A93" w:rsidRDefault="005F2BE0" w:rsidP="009D059D">
            <w:pPr>
              <w:rPr>
                <w:rFonts w:ascii="Arial" w:hAnsi="Arial" w:cs="Arial"/>
                <w:b/>
                <w:sz w:val="20"/>
                <w:szCs w:val="20"/>
              </w:rPr>
            </w:pPr>
          </w:p>
        </w:tc>
        <w:tc>
          <w:tcPr>
            <w:tcW w:w="2425" w:type="dxa"/>
            <w:vMerge/>
          </w:tcPr>
          <w:p w14:paraId="409EDF87" w14:textId="77777777" w:rsidR="004E114A" w:rsidRDefault="004E114A" w:rsidP="009D059D">
            <w:pPr>
              <w:rPr>
                <w:rFonts w:ascii="Arial" w:hAnsi="Arial" w:cs="Arial"/>
                <w:sz w:val="24"/>
                <w:szCs w:val="24"/>
              </w:rPr>
            </w:pPr>
          </w:p>
        </w:tc>
      </w:tr>
      <w:tr w:rsidR="004E114A" w14:paraId="0185F304" w14:textId="77777777" w:rsidTr="009D059D">
        <w:tc>
          <w:tcPr>
            <w:tcW w:w="10790" w:type="dxa"/>
            <w:gridSpan w:val="5"/>
            <w:shd w:val="clear" w:color="auto" w:fill="FFC000" w:themeFill="accent4"/>
          </w:tcPr>
          <w:p w14:paraId="44E7892A" w14:textId="0D42E418" w:rsidR="004E114A" w:rsidRDefault="004E114A" w:rsidP="009D059D">
            <w:pPr>
              <w:rPr>
                <w:rFonts w:ascii="Arial" w:hAnsi="Arial" w:cs="Arial"/>
                <w:sz w:val="24"/>
                <w:szCs w:val="24"/>
              </w:rPr>
            </w:pPr>
            <w:r w:rsidRPr="004D4ADD">
              <w:rPr>
                <w:rFonts w:ascii="Arial" w:hAnsi="Arial" w:cs="Arial"/>
                <w:b/>
                <w:sz w:val="24"/>
                <w:szCs w:val="24"/>
              </w:rPr>
              <w:t xml:space="preserve">Action for Improvement Based on </w:t>
            </w:r>
            <w:r w:rsidR="00CE48DF">
              <w:rPr>
                <w:rFonts w:ascii="Arial" w:hAnsi="Arial" w:cs="Arial"/>
                <w:b/>
                <w:sz w:val="24"/>
                <w:szCs w:val="24"/>
              </w:rPr>
              <w:t xml:space="preserve">Assessment </w:t>
            </w:r>
            <w:r w:rsidRPr="004D4ADD">
              <w:rPr>
                <w:rFonts w:ascii="Arial" w:hAnsi="Arial" w:cs="Arial"/>
                <w:b/>
                <w:sz w:val="24"/>
                <w:szCs w:val="24"/>
              </w:rPr>
              <w:t>Results</w:t>
            </w:r>
            <w:r>
              <w:rPr>
                <w:rFonts w:ascii="Arial" w:hAnsi="Arial" w:cs="Arial"/>
                <w:sz w:val="24"/>
                <w:szCs w:val="24"/>
              </w:rPr>
              <w:t>:  I</w:t>
            </w:r>
            <w:r>
              <w:rPr>
                <w:rFonts w:ascii="Arial" w:hAnsi="Arial" w:cs="Arial"/>
                <w:sz w:val="20"/>
                <w:szCs w:val="20"/>
              </w:rPr>
              <w:t xml:space="preserve">dentify </w:t>
            </w:r>
            <w:r w:rsidRPr="004D4ADD">
              <w:rPr>
                <w:rFonts w:ascii="Arial" w:hAnsi="Arial" w:cs="Arial"/>
                <w:sz w:val="20"/>
                <w:szCs w:val="20"/>
              </w:rPr>
              <w:t xml:space="preserve">any </w:t>
            </w:r>
            <w:r>
              <w:rPr>
                <w:rFonts w:ascii="Arial" w:hAnsi="Arial" w:cs="Arial"/>
                <w:sz w:val="20"/>
                <w:szCs w:val="20"/>
              </w:rPr>
              <w:t xml:space="preserve">actions needed for improvement based on Student Learning Outcomes Assessment results:  </w:t>
            </w:r>
            <w:r w:rsidRPr="004D4ADD">
              <w:rPr>
                <w:rFonts w:ascii="Arial" w:hAnsi="Arial" w:cs="Arial"/>
                <w:sz w:val="20"/>
                <w:szCs w:val="20"/>
              </w:rPr>
              <w:t>changes to curriculum</w:t>
            </w:r>
            <w:r>
              <w:rPr>
                <w:rFonts w:ascii="Arial" w:hAnsi="Arial" w:cs="Arial"/>
                <w:sz w:val="20"/>
                <w:szCs w:val="20"/>
              </w:rPr>
              <w:t>,</w:t>
            </w:r>
            <w:r w:rsidRPr="004D4ADD">
              <w:rPr>
                <w:rFonts w:ascii="Arial" w:hAnsi="Arial" w:cs="Arial"/>
                <w:sz w:val="20"/>
                <w:szCs w:val="20"/>
              </w:rPr>
              <w:t xml:space="preserve"> instruction, </w:t>
            </w:r>
            <w:r>
              <w:rPr>
                <w:rFonts w:ascii="Arial" w:hAnsi="Arial" w:cs="Arial"/>
                <w:sz w:val="20"/>
                <w:szCs w:val="20"/>
              </w:rPr>
              <w:t xml:space="preserve">assessment process, </w:t>
            </w:r>
            <w:r w:rsidRPr="004D4ADD">
              <w:rPr>
                <w:rFonts w:ascii="Arial" w:hAnsi="Arial" w:cs="Arial"/>
                <w:sz w:val="20"/>
                <w:szCs w:val="20"/>
              </w:rPr>
              <w:t>professional development need</w:t>
            </w:r>
            <w:r>
              <w:rPr>
                <w:rFonts w:ascii="Arial" w:hAnsi="Arial" w:cs="Arial"/>
                <w:sz w:val="20"/>
                <w:szCs w:val="20"/>
              </w:rPr>
              <w:t>s, etc.</w:t>
            </w:r>
          </w:p>
        </w:tc>
      </w:tr>
      <w:tr w:rsidR="004E114A" w14:paraId="5B01122B" w14:textId="77777777" w:rsidTr="009D059D">
        <w:tc>
          <w:tcPr>
            <w:tcW w:w="3415" w:type="dxa"/>
            <w:gridSpan w:val="2"/>
            <w:shd w:val="clear" w:color="auto" w:fill="E2EFD9" w:themeFill="accent6" w:themeFillTint="33"/>
          </w:tcPr>
          <w:p w14:paraId="0AC8A35E" w14:textId="77777777" w:rsidR="004E114A" w:rsidRPr="004D4ADD" w:rsidRDefault="004E114A" w:rsidP="009D059D">
            <w:pPr>
              <w:rPr>
                <w:rFonts w:ascii="Arial" w:hAnsi="Arial" w:cs="Arial"/>
                <w:sz w:val="20"/>
                <w:szCs w:val="20"/>
              </w:rPr>
            </w:pPr>
            <w:r w:rsidRPr="00A316FF">
              <w:rPr>
                <w:rFonts w:ascii="Arial" w:hAnsi="Arial" w:cs="Arial"/>
                <w:b/>
                <w:sz w:val="20"/>
                <w:szCs w:val="20"/>
              </w:rPr>
              <w:t>Action for Improvement</w:t>
            </w:r>
            <w:r>
              <w:rPr>
                <w:rFonts w:ascii="Arial" w:hAnsi="Arial" w:cs="Arial"/>
                <w:b/>
                <w:sz w:val="20"/>
                <w:szCs w:val="20"/>
              </w:rPr>
              <w:t xml:space="preserve"> </w:t>
            </w:r>
          </w:p>
        </w:tc>
        <w:tc>
          <w:tcPr>
            <w:tcW w:w="2700" w:type="dxa"/>
            <w:shd w:val="clear" w:color="auto" w:fill="E2EFD9" w:themeFill="accent6" w:themeFillTint="33"/>
          </w:tcPr>
          <w:p w14:paraId="4E30087E" w14:textId="77777777" w:rsidR="004E114A" w:rsidRPr="00A316FF" w:rsidRDefault="004E114A" w:rsidP="009D059D">
            <w:pPr>
              <w:rPr>
                <w:rFonts w:ascii="Arial" w:hAnsi="Arial" w:cs="Arial"/>
                <w:b/>
                <w:sz w:val="20"/>
                <w:szCs w:val="20"/>
              </w:rPr>
            </w:pPr>
            <w:r w:rsidRPr="00A316FF">
              <w:rPr>
                <w:rFonts w:ascii="Arial" w:hAnsi="Arial" w:cs="Arial"/>
                <w:b/>
                <w:sz w:val="20"/>
                <w:szCs w:val="20"/>
              </w:rPr>
              <w:t>Resources Needed</w:t>
            </w:r>
          </w:p>
        </w:tc>
        <w:tc>
          <w:tcPr>
            <w:tcW w:w="2250" w:type="dxa"/>
            <w:shd w:val="clear" w:color="auto" w:fill="E2EFD9" w:themeFill="accent6" w:themeFillTint="33"/>
          </w:tcPr>
          <w:p w14:paraId="23C2A9B9" w14:textId="77777777" w:rsidR="004E114A" w:rsidRPr="00A316FF" w:rsidRDefault="004E114A" w:rsidP="009D059D">
            <w:pPr>
              <w:rPr>
                <w:rFonts w:ascii="Arial" w:hAnsi="Arial" w:cs="Arial"/>
                <w:b/>
                <w:sz w:val="20"/>
                <w:szCs w:val="20"/>
              </w:rPr>
            </w:pPr>
            <w:r w:rsidRPr="00A316FF">
              <w:rPr>
                <w:rFonts w:ascii="Arial" w:hAnsi="Arial" w:cs="Arial"/>
                <w:b/>
                <w:sz w:val="20"/>
                <w:szCs w:val="20"/>
              </w:rPr>
              <w:t>Completion Date</w:t>
            </w:r>
          </w:p>
        </w:tc>
        <w:tc>
          <w:tcPr>
            <w:tcW w:w="2425" w:type="dxa"/>
            <w:shd w:val="clear" w:color="auto" w:fill="E2EFD9" w:themeFill="accent6" w:themeFillTint="33"/>
          </w:tcPr>
          <w:p w14:paraId="7DF5D533" w14:textId="77777777" w:rsidR="004E114A" w:rsidRPr="00A316FF" w:rsidRDefault="004E114A" w:rsidP="009D059D">
            <w:pPr>
              <w:rPr>
                <w:rFonts w:ascii="Arial" w:hAnsi="Arial" w:cs="Arial"/>
                <w:b/>
                <w:sz w:val="20"/>
                <w:szCs w:val="20"/>
              </w:rPr>
            </w:pPr>
            <w:r w:rsidRPr="00A316FF">
              <w:rPr>
                <w:rFonts w:ascii="Arial" w:hAnsi="Arial" w:cs="Arial"/>
                <w:b/>
                <w:sz w:val="20"/>
                <w:szCs w:val="20"/>
              </w:rPr>
              <w:t>Faculty/staff involved in action</w:t>
            </w:r>
          </w:p>
        </w:tc>
      </w:tr>
      <w:tr w:rsidR="004E114A" w14:paraId="0B1BF63B" w14:textId="77777777" w:rsidTr="009D059D">
        <w:tc>
          <w:tcPr>
            <w:tcW w:w="3415" w:type="dxa"/>
            <w:gridSpan w:val="2"/>
          </w:tcPr>
          <w:p w14:paraId="5322D336" w14:textId="77777777" w:rsidR="004E114A" w:rsidRDefault="004E114A" w:rsidP="009D059D">
            <w:pPr>
              <w:rPr>
                <w:rFonts w:ascii="Arial" w:hAnsi="Arial" w:cs="Arial"/>
                <w:sz w:val="24"/>
                <w:szCs w:val="24"/>
              </w:rPr>
            </w:pPr>
          </w:p>
          <w:p w14:paraId="7A0DA56A" w14:textId="77777777" w:rsidR="005F2BE0" w:rsidRDefault="005F2BE0" w:rsidP="009D059D">
            <w:pPr>
              <w:rPr>
                <w:rFonts w:ascii="Arial" w:hAnsi="Arial" w:cs="Arial"/>
                <w:sz w:val="24"/>
                <w:szCs w:val="24"/>
              </w:rPr>
            </w:pPr>
          </w:p>
          <w:p w14:paraId="788FDBCD" w14:textId="77777777" w:rsidR="005F2BE0" w:rsidRDefault="005F2BE0" w:rsidP="009D059D">
            <w:pPr>
              <w:rPr>
                <w:rFonts w:ascii="Arial" w:hAnsi="Arial" w:cs="Arial"/>
                <w:sz w:val="24"/>
                <w:szCs w:val="24"/>
              </w:rPr>
            </w:pPr>
          </w:p>
        </w:tc>
        <w:tc>
          <w:tcPr>
            <w:tcW w:w="2700" w:type="dxa"/>
          </w:tcPr>
          <w:p w14:paraId="41F030E6" w14:textId="77777777" w:rsidR="004E114A" w:rsidRDefault="004E114A" w:rsidP="009D059D">
            <w:pPr>
              <w:rPr>
                <w:rFonts w:ascii="Arial" w:hAnsi="Arial" w:cs="Arial"/>
                <w:sz w:val="24"/>
                <w:szCs w:val="24"/>
              </w:rPr>
            </w:pPr>
          </w:p>
        </w:tc>
        <w:tc>
          <w:tcPr>
            <w:tcW w:w="2250" w:type="dxa"/>
          </w:tcPr>
          <w:p w14:paraId="3690B0E9" w14:textId="77777777" w:rsidR="004E114A" w:rsidRDefault="004E114A" w:rsidP="009D059D">
            <w:pPr>
              <w:rPr>
                <w:rFonts w:ascii="Arial" w:hAnsi="Arial" w:cs="Arial"/>
                <w:sz w:val="24"/>
                <w:szCs w:val="24"/>
              </w:rPr>
            </w:pPr>
          </w:p>
        </w:tc>
        <w:tc>
          <w:tcPr>
            <w:tcW w:w="2425" w:type="dxa"/>
          </w:tcPr>
          <w:p w14:paraId="67DFADD0" w14:textId="77777777" w:rsidR="004E114A" w:rsidRDefault="004E114A" w:rsidP="009D059D">
            <w:pPr>
              <w:rPr>
                <w:rFonts w:ascii="Arial" w:hAnsi="Arial" w:cs="Arial"/>
                <w:sz w:val="24"/>
                <w:szCs w:val="24"/>
              </w:rPr>
            </w:pPr>
          </w:p>
        </w:tc>
      </w:tr>
      <w:tr w:rsidR="004E114A" w14:paraId="4CD40267" w14:textId="77777777" w:rsidTr="009D059D">
        <w:tc>
          <w:tcPr>
            <w:tcW w:w="3415" w:type="dxa"/>
            <w:gridSpan w:val="2"/>
          </w:tcPr>
          <w:p w14:paraId="4AC1FDF7" w14:textId="77777777" w:rsidR="004E114A" w:rsidRDefault="004E114A" w:rsidP="009D059D">
            <w:pPr>
              <w:rPr>
                <w:rFonts w:ascii="Arial" w:hAnsi="Arial" w:cs="Arial"/>
                <w:sz w:val="24"/>
                <w:szCs w:val="24"/>
              </w:rPr>
            </w:pPr>
          </w:p>
          <w:p w14:paraId="0F38BFFB" w14:textId="77777777" w:rsidR="005F2BE0" w:rsidRDefault="005F2BE0" w:rsidP="009D059D">
            <w:pPr>
              <w:rPr>
                <w:rFonts w:ascii="Arial" w:hAnsi="Arial" w:cs="Arial"/>
                <w:sz w:val="24"/>
                <w:szCs w:val="24"/>
              </w:rPr>
            </w:pPr>
          </w:p>
          <w:p w14:paraId="0F29AC18" w14:textId="77777777" w:rsidR="005F2BE0" w:rsidRDefault="005F2BE0" w:rsidP="009D059D">
            <w:pPr>
              <w:rPr>
                <w:rFonts w:ascii="Arial" w:hAnsi="Arial" w:cs="Arial"/>
                <w:sz w:val="24"/>
                <w:szCs w:val="24"/>
              </w:rPr>
            </w:pPr>
          </w:p>
        </w:tc>
        <w:tc>
          <w:tcPr>
            <w:tcW w:w="2700" w:type="dxa"/>
          </w:tcPr>
          <w:p w14:paraId="4CBBD921" w14:textId="77777777" w:rsidR="004E114A" w:rsidRDefault="004E114A" w:rsidP="009D059D">
            <w:pPr>
              <w:rPr>
                <w:rFonts w:ascii="Arial" w:hAnsi="Arial" w:cs="Arial"/>
                <w:sz w:val="24"/>
                <w:szCs w:val="24"/>
              </w:rPr>
            </w:pPr>
          </w:p>
        </w:tc>
        <w:tc>
          <w:tcPr>
            <w:tcW w:w="2250" w:type="dxa"/>
          </w:tcPr>
          <w:p w14:paraId="5D859A9B" w14:textId="77777777" w:rsidR="004E114A" w:rsidRDefault="004E114A" w:rsidP="009D059D">
            <w:pPr>
              <w:rPr>
                <w:rFonts w:ascii="Arial" w:hAnsi="Arial" w:cs="Arial"/>
                <w:sz w:val="24"/>
                <w:szCs w:val="24"/>
              </w:rPr>
            </w:pPr>
          </w:p>
        </w:tc>
        <w:tc>
          <w:tcPr>
            <w:tcW w:w="2425" w:type="dxa"/>
          </w:tcPr>
          <w:p w14:paraId="6989216B" w14:textId="77777777" w:rsidR="004E114A" w:rsidRDefault="004E114A" w:rsidP="009D059D">
            <w:pPr>
              <w:rPr>
                <w:rFonts w:ascii="Arial" w:hAnsi="Arial" w:cs="Arial"/>
                <w:sz w:val="24"/>
                <w:szCs w:val="24"/>
              </w:rPr>
            </w:pPr>
          </w:p>
        </w:tc>
      </w:tr>
    </w:tbl>
    <w:p w14:paraId="7C6CFEE8" w14:textId="77777777" w:rsidR="00BB7FDD" w:rsidRDefault="00BB7FDD" w:rsidP="00BB7FDD">
      <w:pPr>
        <w:spacing w:after="0"/>
        <w:rPr>
          <w:rFonts w:ascii="Arial" w:hAnsi="Arial" w:cs="Arial"/>
          <w:sz w:val="24"/>
          <w:szCs w:val="24"/>
        </w:rPr>
      </w:pPr>
    </w:p>
    <w:sectPr w:rsidR="00BB7FDD" w:rsidSect="00DF2B69">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593C" w14:textId="77777777" w:rsidR="001D37BE" w:rsidRDefault="001D37BE">
      <w:pPr>
        <w:spacing w:after="0" w:line="240" w:lineRule="auto"/>
      </w:pPr>
      <w:r>
        <w:separator/>
      </w:r>
    </w:p>
  </w:endnote>
  <w:endnote w:type="continuationSeparator" w:id="0">
    <w:p w14:paraId="5554AAD9" w14:textId="77777777" w:rsidR="001D37BE" w:rsidRDefault="001D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867338"/>
      <w:docPartObj>
        <w:docPartGallery w:val="Page Numbers (Bottom of Page)"/>
        <w:docPartUnique/>
      </w:docPartObj>
    </w:sdtPr>
    <w:sdtEndPr>
      <w:rPr>
        <w:noProof/>
      </w:rPr>
    </w:sdtEndPr>
    <w:sdtContent>
      <w:p w14:paraId="11684BEE" w14:textId="77777777" w:rsidR="00DF2B69" w:rsidRDefault="00D06033">
        <w:pPr>
          <w:pStyle w:val="Footer"/>
          <w:jc w:val="center"/>
        </w:pPr>
        <w:r>
          <w:fldChar w:fldCharType="begin"/>
        </w:r>
        <w:r>
          <w:instrText xml:space="preserve"> PAGE   \* MERGEFORMAT </w:instrText>
        </w:r>
        <w:r>
          <w:fldChar w:fldCharType="separate"/>
        </w:r>
        <w:r w:rsidR="00042B1D">
          <w:rPr>
            <w:noProof/>
          </w:rPr>
          <w:t>5</w:t>
        </w:r>
        <w:r>
          <w:rPr>
            <w:noProof/>
          </w:rPr>
          <w:fldChar w:fldCharType="end"/>
        </w:r>
      </w:p>
    </w:sdtContent>
  </w:sdt>
  <w:p w14:paraId="6935A686" w14:textId="77777777" w:rsidR="00DF2B69" w:rsidRDefault="00CF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CBAD" w14:textId="77777777" w:rsidR="001D37BE" w:rsidRDefault="001D37BE">
      <w:pPr>
        <w:spacing w:after="0" w:line="240" w:lineRule="auto"/>
      </w:pPr>
      <w:r>
        <w:separator/>
      </w:r>
    </w:p>
  </w:footnote>
  <w:footnote w:type="continuationSeparator" w:id="0">
    <w:p w14:paraId="725D265B" w14:textId="77777777" w:rsidR="001D37BE" w:rsidRDefault="001D3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83"/>
    <w:multiLevelType w:val="hybridMultilevel"/>
    <w:tmpl w:val="24AE8C40"/>
    <w:lvl w:ilvl="0" w:tplc="DBD875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23C3E"/>
    <w:multiLevelType w:val="hybridMultilevel"/>
    <w:tmpl w:val="167E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B0DC7"/>
    <w:multiLevelType w:val="hybridMultilevel"/>
    <w:tmpl w:val="2F54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F4020"/>
    <w:multiLevelType w:val="hybridMultilevel"/>
    <w:tmpl w:val="3EEEA030"/>
    <w:lvl w:ilvl="0" w:tplc="247CFA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8466C"/>
    <w:multiLevelType w:val="hybridMultilevel"/>
    <w:tmpl w:val="855C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1667A"/>
    <w:multiLevelType w:val="hybridMultilevel"/>
    <w:tmpl w:val="4EA4549E"/>
    <w:lvl w:ilvl="0" w:tplc="CAB417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E2391"/>
    <w:multiLevelType w:val="hybridMultilevel"/>
    <w:tmpl w:val="1A127D5A"/>
    <w:lvl w:ilvl="0" w:tplc="49DCD7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74AE0"/>
    <w:multiLevelType w:val="hybridMultilevel"/>
    <w:tmpl w:val="D92E7A24"/>
    <w:lvl w:ilvl="0" w:tplc="9FF85726">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181C3E"/>
    <w:multiLevelType w:val="hybridMultilevel"/>
    <w:tmpl w:val="084A7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74518"/>
    <w:multiLevelType w:val="hybridMultilevel"/>
    <w:tmpl w:val="855C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D59F9"/>
    <w:multiLevelType w:val="hybridMultilevel"/>
    <w:tmpl w:val="24AE8C40"/>
    <w:lvl w:ilvl="0" w:tplc="DBD875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E168E"/>
    <w:multiLevelType w:val="hybridMultilevel"/>
    <w:tmpl w:val="3F540F28"/>
    <w:lvl w:ilvl="0" w:tplc="B66037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66AD3"/>
    <w:multiLevelType w:val="hybridMultilevel"/>
    <w:tmpl w:val="BCEC1894"/>
    <w:lvl w:ilvl="0" w:tplc="D534A336">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853746">
    <w:abstractNumId w:val="3"/>
  </w:num>
  <w:num w:numId="2" w16cid:durableId="438456564">
    <w:abstractNumId w:val="5"/>
  </w:num>
  <w:num w:numId="3" w16cid:durableId="1843666553">
    <w:abstractNumId w:val="2"/>
  </w:num>
  <w:num w:numId="4" w16cid:durableId="840269065">
    <w:abstractNumId w:val="12"/>
  </w:num>
  <w:num w:numId="5" w16cid:durableId="859514539">
    <w:abstractNumId w:val="8"/>
  </w:num>
  <w:num w:numId="6" w16cid:durableId="923875216">
    <w:abstractNumId w:val="7"/>
  </w:num>
  <w:num w:numId="7" w16cid:durableId="1907451474">
    <w:abstractNumId w:val="4"/>
  </w:num>
  <w:num w:numId="8" w16cid:durableId="1618218778">
    <w:abstractNumId w:val="1"/>
  </w:num>
  <w:num w:numId="9" w16cid:durableId="618487598">
    <w:abstractNumId w:val="6"/>
  </w:num>
  <w:num w:numId="10" w16cid:durableId="581836170">
    <w:abstractNumId w:val="0"/>
  </w:num>
  <w:num w:numId="11" w16cid:durableId="1187716055">
    <w:abstractNumId w:val="10"/>
  </w:num>
  <w:num w:numId="12" w16cid:durableId="394477622">
    <w:abstractNumId w:val="9"/>
  </w:num>
  <w:num w:numId="13" w16cid:durableId="508326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DA"/>
    <w:rsid w:val="00007E09"/>
    <w:rsid w:val="00040DE8"/>
    <w:rsid w:val="00041214"/>
    <w:rsid w:val="00042B1D"/>
    <w:rsid w:val="000A1B6C"/>
    <w:rsid w:val="000B680C"/>
    <w:rsid w:val="000C4571"/>
    <w:rsid w:val="000C6251"/>
    <w:rsid w:val="000C704F"/>
    <w:rsid w:val="000F7EC7"/>
    <w:rsid w:val="001033C3"/>
    <w:rsid w:val="00123AF8"/>
    <w:rsid w:val="0012701A"/>
    <w:rsid w:val="00127E35"/>
    <w:rsid w:val="001639DE"/>
    <w:rsid w:val="00176538"/>
    <w:rsid w:val="001A3F39"/>
    <w:rsid w:val="001C1200"/>
    <w:rsid w:val="001C1C55"/>
    <w:rsid w:val="001C5E35"/>
    <w:rsid w:val="001D37BE"/>
    <w:rsid w:val="001F5934"/>
    <w:rsid w:val="0021202F"/>
    <w:rsid w:val="00230C49"/>
    <w:rsid w:val="00234C89"/>
    <w:rsid w:val="00250610"/>
    <w:rsid w:val="00311AFA"/>
    <w:rsid w:val="003B4276"/>
    <w:rsid w:val="00401D18"/>
    <w:rsid w:val="00422AC7"/>
    <w:rsid w:val="00453A45"/>
    <w:rsid w:val="0045655F"/>
    <w:rsid w:val="00465B11"/>
    <w:rsid w:val="0048369F"/>
    <w:rsid w:val="00497C76"/>
    <w:rsid w:val="004E114A"/>
    <w:rsid w:val="004E7DC8"/>
    <w:rsid w:val="00500F31"/>
    <w:rsid w:val="00525A4C"/>
    <w:rsid w:val="00540896"/>
    <w:rsid w:val="00541E86"/>
    <w:rsid w:val="00570D6F"/>
    <w:rsid w:val="00574668"/>
    <w:rsid w:val="0058673D"/>
    <w:rsid w:val="005E20BA"/>
    <w:rsid w:val="005F2BE0"/>
    <w:rsid w:val="006036D2"/>
    <w:rsid w:val="00624152"/>
    <w:rsid w:val="00636616"/>
    <w:rsid w:val="00655267"/>
    <w:rsid w:val="006B1F31"/>
    <w:rsid w:val="006D181C"/>
    <w:rsid w:val="006E02A9"/>
    <w:rsid w:val="006E03F4"/>
    <w:rsid w:val="006F35FB"/>
    <w:rsid w:val="006F48FF"/>
    <w:rsid w:val="007310EE"/>
    <w:rsid w:val="007418BD"/>
    <w:rsid w:val="007446AB"/>
    <w:rsid w:val="00763AF0"/>
    <w:rsid w:val="00766A16"/>
    <w:rsid w:val="00773F42"/>
    <w:rsid w:val="0078738C"/>
    <w:rsid w:val="007903DD"/>
    <w:rsid w:val="0079441D"/>
    <w:rsid w:val="007D3269"/>
    <w:rsid w:val="00844116"/>
    <w:rsid w:val="008B2CB9"/>
    <w:rsid w:val="008E2584"/>
    <w:rsid w:val="0090219B"/>
    <w:rsid w:val="00914B52"/>
    <w:rsid w:val="0098699D"/>
    <w:rsid w:val="009B3678"/>
    <w:rsid w:val="00A173AF"/>
    <w:rsid w:val="00A45E09"/>
    <w:rsid w:val="00AA06FA"/>
    <w:rsid w:val="00AB41E2"/>
    <w:rsid w:val="00AC3617"/>
    <w:rsid w:val="00AD6E9F"/>
    <w:rsid w:val="00AE7B90"/>
    <w:rsid w:val="00B148B3"/>
    <w:rsid w:val="00B36153"/>
    <w:rsid w:val="00B47830"/>
    <w:rsid w:val="00B64CF2"/>
    <w:rsid w:val="00B95078"/>
    <w:rsid w:val="00BB7FDD"/>
    <w:rsid w:val="00BD2ADB"/>
    <w:rsid w:val="00C16AED"/>
    <w:rsid w:val="00C23517"/>
    <w:rsid w:val="00C25E00"/>
    <w:rsid w:val="00C5353F"/>
    <w:rsid w:val="00C84BC6"/>
    <w:rsid w:val="00C86E3D"/>
    <w:rsid w:val="00C928B2"/>
    <w:rsid w:val="00C96696"/>
    <w:rsid w:val="00CE48DF"/>
    <w:rsid w:val="00CF5626"/>
    <w:rsid w:val="00D06033"/>
    <w:rsid w:val="00D40D9A"/>
    <w:rsid w:val="00D412FA"/>
    <w:rsid w:val="00D84C8E"/>
    <w:rsid w:val="00DB72E6"/>
    <w:rsid w:val="00DC77DA"/>
    <w:rsid w:val="00DD132D"/>
    <w:rsid w:val="00DD2FAF"/>
    <w:rsid w:val="00DD4357"/>
    <w:rsid w:val="00E40777"/>
    <w:rsid w:val="00EA33B7"/>
    <w:rsid w:val="00EF3045"/>
    <w:rsid w:val="00F15B03"/>
    <w:rsid w:val="00F733F2"/>
    <w:rsid w:val="00FC0BC2"/>
    <w:rsid w:val="00FF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ADDD"/>
  <w15:chartTrackingRefBased/>
  <w15:docId w15:val="{FE42FD61-B7F5-4932-850E-0B100B5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DA"/>
    <w:pPr>
      <w:ind w:left="720"/>
      <w:contextualSpacing/>
    </w:pPr>
  </w:style>
  <w:style w:type="table" w:styleId="TableGrid">
    <w:name w:val="Table Grid"/>
    <w:basedOn w:val="TableNormal"/>
    <w:uiPriority w:val="59"/>
    <w:rsid w:val="00DC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7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7DA"/>
  </w:style>
  <w:style w:type="character" w:styleId="Hyperlink">
    <w:name w:val="Hyperlink"/>
    <w:basedOn w:val="DefaultParagraphFont"/>
    <w:uiPriority w:val="99"/>
    <w:unhideWhenUsed/>
    <w:rsid w:val="00C25E00"/>
    <w:rPr>
      <w:color w:val="0563C1" w:themeColor="hyperlink"/>
      <w:u w:val="single"/>
    </w:rPr>
  </w:style>
  <w:style w:type="paragraph" w:styleId="BalloonText">
    <w:name w:val="Balloon Text"/>
    <w:basedOn w:val="Normal"/>
    <w:link w:val="BalloonTextChar"/>
    <w:uiPriority w:val="99"/>
    <w:semiHidden/>
    <w:unhideWhenUsed/>
    <w:rsid w:val="00766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Beauchman, Molly</dc:creator>
  <cp:keywords/>
  <dc:description/>
  <cp:lastModifiedBy>Southwick, Sarah</cp:lastModifiedBy>
  <cp:revision>2</cp:revision>
  <cp:lastPrinted>2019-07-10T16:21:00Z</cp:lastPrinted>
  <dcterms:created xsi:type="dcterms:W3CDTF">2022-08-10T23:41:00Z</dcterms:created>
  <dcterms:modified xsi:type="dcterms:W3CDTF">2022-08-10T23:41:00Z</dcterms:modified>
</cp:coreProperties>
</file>