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3014A377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392F9C">
        <w:rPr>
          <w:rFonts w:cstheme="minorHAnsi"/>
          <w:b/>
          <w:sz w:val="24"/>
          <w:szCs w:val="24"/>
        </w:rPr>
        <w:t xml:space="preserve">November </w:t>
      </w:r>
      <w:r w:rsidR="00FC56C8">
        <w:rPr>
          <w:rFonts w:cstheme="minorHAnsi"/>
          <w:b/>
          <w:sz w:val="24"/>
          <w:szCs w:val="24"/>
        </w:rPr>
        <w:t>7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2574AD">
        <w:rPr>
          <w:rFonts w:cstheme="minorHAnsi"/>
          <w:b/>
          <w:sz w:val="24"/>
          <w:szCs w:val="24"/>
        </w:rPr>
        <w:t>3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</w:t>
      </w:r>
      <w:r w:rsidR="00290B29">
        <w:rPr>
          <w:rFonts w:cstheme="minorHAnsi"/>
          <w:b/>
          <w:sz w:val="24"/>
          <w:szCs w:val="24"/>
        </w:rPr>
        <w:t>m</w:t>
      </w:r>
      <w:r w:rsidRPr="0042161D">
        <w:rPr>
          <w:rFonts w:cstheme="minorHAnsi"/>
          <w:b/>
          <w:sz w:val="24"/>
          <w:szCs w:val="24"/>
        </w:rPr>
        <w:t xml:space="preserve">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</w:t>
      </w:r>
      <w:r w:rsidR="00455799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0 a</w:t>
      </w:r>
      <w:r w:rsidR="00290B29">
        <w:rPr>
          <w:rFonts w:cstheme="minorHAnsi"/>
          <w:b/>
          <w:sz w:val="24"/>
          <w:szCs w:val="24"/>
        </w:rPr>
        <w:t>m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2574AD" w:rsidRPr="0042161D">
        <w:rPr>
          <w:rFonts w:cstheme="minorHAnsi"/>
          <w:b/>
          <w:sz w:val="24"/>
          <w:szCs w:val="24"/>
        </w:rPr>
        <w:t>Zoom.</w:t>
      </w:r>
    </w:p>
    <w:p w14:paraId="47719847" w14:textId="0AA42F4B" w:rsidR="0002117D" w:rsidRPr="000C28AE" w:rsidRDefault="00823518" w:rsidP="00022F83">
      <w:pPr>
        <w:spacing w:after="0" w:line="240" w:lineRule="auto"/>
        <w:rPr>
          <w:rFonts w:cstheme="minorHAnsi"/>
        </w:rPr>
      </w:pPr>
      <w:r w:rsidRPr="000C28AE">
        <w:rPr>
          <w:rFonts w:cstheme="minorHAnsi"/>
          <w:b/>
        </w:rPr>
        <w:t>Present:</w:t>
      </w:r>
      <w:r w:rsidR="000E3BE9" w:rsidRPr="000C28AE">
        <w:rPr>
          <w:rFonts w:cstheme="minorHAnsi"/>
          <w:b/>
        </w:rPr>
        <w:t xml:space="preserve"> </w:t>
      </w:r>
      <w:r w:rsidR="00861DBD">
        <w:rPr>
          <w:rFonts w:cstheme="minorHAnsi"/>
        </w:rPr>
        <w:t xml:space="preserve">Pamela </w:t>
      </w:r>
      <w:r w:rsidR="00D671A7" w:rsidRPr="00CD14E0">
        <w:rPr>
          <w:rFonts w:cstheme="minorHAnsi"/>
        </w:rPr>
        <w:t xml:space="preserve">Pierce, </w:t>
      </w:r>
      <w:r w:rsidR="00750915" w:rsidRPr="00CD14E0">
        <w:rPr>
          <w:rFonts w:cstheme="minorHAnsi"/>
        </w:rPr>
        <w:t xml:space="preserve">Pam Lyle, </w:t>
      </w:r>
      <w:r w:rsidR="0030068F" w:rsidRPr="00CD14E0">
        <w:rPr>
          <w:rFonts w:cstheme="minorHAnsi"/>
        </w:rPr>
        <w:t>Dea</w:t>
      </w:r>
      <w:r w:rsidR="001130C1" w:rsidRPr="00CD14E0">
        <w:rPr>
          <w:rFonts w:cstheme="minorHAnsi"/>
        </w:rPr>
        <w:t>n</w:t>
      </w:r>
      <w:r w:rsidR="0030068F" w:rsidRPr="00CD14E0">
        <w:rPr>
          <w:rFonts w:cstheme="minorHAnsi"/>
        </w:rPr>
        <w:t xml:space="preserve"> Holbrook, </w:t>
      </w:r>
      <w:r w:rsidR="00E518A7">
        <w:rPr>
          <w:rFonts w:cstheme="minorHAnsi"/>
        </w:rPr>
        <w:t xml:space="preserve">Tania Sheldahl, </w:t>
      </w:r>
      <w:r w:rsidR="00D671A7" w:rsidRPr="00CD14E0">
        <w:rPr>
          <w:rFonts w:cstheme="minorHAnsi"/>
        </w:rPr>
        <w:t>Lauri Dreher</w:t>
      </w:r>
      <w:r w:rsidR="00E518A7">
        <w:rPr>
          <w:rFonts w:cstheme="minorHAnsi"/>
        </w:rPr>
        <w:t xml:space="preserve">, </w:t>
      </w:r>
      <w:r w:rsidR="00C907BA">
        <w:rPr>
          <w:rFonts w:cstheme="minorHAnsi"/>
        </w:rPr>
        <w:t xml:space="preserve">Diana Dowling, </w:t>
      </w:r>
      <w:r w:rsidR="00E518A7">
        <w:rPr>
          <w:rFonts w:cstheme="minorHAnsi"/>
        </w:rPr>
        <w:t xml:space="preserve">Tyler Rumsey, </w:t>
      </w:r>
      <w:r w:rsidR="00861DBD">
        <w:rPr>
          <w:rFonts w:cstheme="minorHAnsi"/>
        </w:rPr>
        <w:t xml:space="preserve">Karen Jones, Dr. Marylou Mercado, </w:t>
      </w:r>
      <w:r w:rsidR="00D671A7" w:rsidRPr="00CD14E0">
        <w:rPr>
          <w:rFonts w:cstheme="minorHAnsi"/>
        </w:rPr>
        <w:t>Linda Shook,</w:t>
      </w:r>
      <w:r w:rsidR="0030068F" w:rsidRPr="00CD14E0">
        <w:rPr>
          <w:rFonts w:cstheme="minorHAnsi"/>
        </w:rPr>
        <w:t xml:space="preserve"> </w:t>
      </w:r>
      <w:r w:rsidR="00750915" w:rsidRPr="00CD14E0">
        <w:rPr>
          <w:rFonts w:cstheme="minorHAnsi"/>
        </w:rPr>
        <w:t>Michael Pierce</w:t>
      </w:r>
      <w:r w:rsidR="0030068F" w:rsidRPr="00CD14E0">
        <w:rPr>
          <w:rFonts w:cstheme="minorHAnsi"/>
        </w:rPr>
        <w:t>,</w:t>
      </w:r>
      <w:r w:rsidR="00750915" w:rsidRPr="00CD14E0">
        <w:rPr>
          <w:rFonts w:cstheme="minorHAnsi"/>
        </w:rPr>
        <w:t xml:space="preserve"> </w:t>
      </w:r>
      <w:r w:rsidR="00831C5E">
        <w:rPr>
          <w:rFonts w:cstheme="minorHAnsi"/>
        </w:rPr>
        <w:t xml:space="preserve">Patrick Burns, </w:t>
      </w:r>
      <w:r w:rsidR="00861DBD">
        <w:rPr>
          <w:rFonts w:cstheme="minorHAnsi"/>
        </w:rPr>
        <w:t>Ginney Bilbray</w:t>
      </w:r>
      <w:r w:rsidR="00750915" w:rsidRPr="00CD14E0">
        <w:rPr>
          <w:rFonts w:cstheme="minorHAnsi"/>
        </w:rPr>
        <w:t>,</w:t>
      </w:r>
      <w:r w:rsidR="009558FC">
        <w:rPr>
          <w:rFonts w:cstheme="minorHAnsi"/>
        </w:rPr>
        <w:t xml:space="preserve"> and</w:t>
      </w:r>
      <w:r w:rsidR="00750915" w:rsidRPr="00CD14E0">
        <w:rPr>
          <w:rFonts w:cstheme="minorHAnsi"/>
        </w:rPr>
        <w:t xml:space="preserve"> </w:t>
      </w:r>
      <w:r w:rsidR="00F844F9">
        <w:rPr>
          <w:rFonts w:cstheme="minorHAnsi"/>
        </w:rPr>
        <w:t>Dr. Irina Del Genio</w:t>
      </w:r>
      <w:r w:rsidR="009558FC">
        <w:rPr>
          <w:rFonts w:cstheme="minorHAnsi"/>
        </w:rPr>
        <w:t>.</w:t>
      </w:r>
    </w:p>
    <w:p w14:paraId="7F8010E5" w14:textId="77777777" w:rsidR="0002117D" w:rsidRPr="000C28AE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2605"/>
        <w:gridCol w:w="8004"/>
      </w:tblGrid>
      <w:tr w:rsidR="000E7664" w:rsidRPr="000C28AE" w14:paraId="2967190D" w14:textId="77777777" w:rsidTr="00861DBD">
        <w:trPr>
          <w:trHeight w:val="134"/>
        </w:trPr>
        <w:tc>
          <w:tcPr>
            <w:tcW w:w="2605" w:type="dxa"/>
          </w:tcPr>
          <w:p w14:paraId="339D9350" w14:textId="3BB71939" w:rsidR="00850C99" w:rsidRPr="000C28AE" w:rsidRDefault="00850C99">
            <w:pPr>
              <w:rPr>
                <w:rFonts w:cstheme="minorHAnsi"/>
                <w:b/>
              </w:rPr>
            </w:pPr>
            <w:r w:rsidRPr="000C28AE">
              <w:rPr>
                <w:rFonts w:cstheme="minorHAnsi"/>
                <w:b/>
              </w:rPr>
              <w:t>ITEM</w:t>
            </w:r>
          </w:p>
        </w:tc>
        <w:tc>
          <w:tcPr>
            <w:tcW w:w="8004" w:type="dxa"/>
          </w:tcPr>
          <w:p w14:paraId="3F292B18" w14:textId="77777777" w:rsidR="00850C99" w:rsidRPr="000C28AE" w:rsidRDefault="00850C99">
            <w:pPr>
              <w:rPr>
                <w:rFonts w:cstheme="minorHAnsi"/>
                <w:b/>
              </w:rPr>
            </w:pPr>
            <w:r w:rsidRPr="000C28AE">
              <w:rPr>
                <w:rFonts w:cstheme="minorHAnsi"/>
                <w:b/>
              </w:rPr>
              <w:t>ACTION</w:t>
            </w:r>
          </w:p>
        </w:tc>
      </w:tr>
      <w:tr w:rsidR="00A52437" w:rsidRPr="000C28AE" w14:paraId="72A41609" w14:textId="77777777" w:rsidTr="00861DBD">
        <w:trPr>
          <w:trHeight w:val="1583"/>
        </w:trPr>
        <w:tc>
          <w:tcPr>
            <w:tcW w:w="2605" w:type="dxa"/>
          </w:tcPr>
          <w:p w14:paraId="685C0316" w14:textId="0C53576F" w:rsidR="00123B87" w:rsidRPr="00123B87" w:rsidRDefault="00392F9C" w:rsidP="00123B87">
            <w:pPr>
              <w:pStyle w:val="NoSpacing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Retention Plan Update</w:t>
            </w:r>
            <w:r w:rsidR="00DB627B" w:rsidRPr="00DB627B">
              <w:rPr>
                <w:rFonts w:cstheme="minorHAnsi"/>
              </w:rPr>
              <w:t xml:space="preserve"> </w:t>
            </w:r>
            <w:r w:rsidR="00123B87">
              <w:rPr>
                <w:rFonts w:cstheme="minorHAnsi"/>
              </w:rPr>
              <w:t xml:space="preserve">       </w:t>
            </w:r>
            <w:proofErr w:type="gramStart"/>
            <w:r w:rsidR="00123B87">
              <w:rPr>
                <w:rFonts w:cstheme="minorHAnsi"/>
              </w:rPr>
              <w:t xml:space="preserve">   (</w:t>
            </w:r>
            <w:proofErr w:type="gramEnd"/>
            <w:r w:rsidR="00123B87">
              <w:rPr>
                <w:rFonts w:cstheme="minorHAnsi"/>
              </w:rPr>
              <w:t xml:space="preserve">Tania </w:t>
            </w:r>
            <w:proofErr w:type="spellStart"/>
            <w:r w:rsidR="00123B87">
              <w:rPr>
                <w:rFonts w:cstheme="minorHAnsi"/>
              </w:rPr>
              <w:t>Shedahl</w:t>
            </w:r>
            <w:proofErr w:type="spellEnd"/>
            <w:r w:rsidR="00123B87">
              <w:rPr>
                <w:rFonts w:cstheme="minorHAnsi"/>
              </w:rPr>
              <w:t>)</w:t>
            </w:r>
          </w:p>
        </w:tc>
        <w:tc>
          <w:tcPr>
            <w:tcW w:w="8004" w:type="dxa"/>
            <w:shd w:val="clear" w:color="auto" w:fill="auto"/>
          </w:tcPr>
          <w:p w14:paraId="2CEF47D9" w14:textId="5CC5C576" w:rsidR="00B8066F" w:rsidRPr="00B8066F" w:rsidRDefault="00DA26A5" w:rsidP="00B8066F">
            <w:pPr>
              <w:pStyle w:val="ListParagraph"/>
              <w:numPr>
                <w:ilvl w:val="0"/>
                <w:numId w:val="46"/>
              </w:num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Tania discussed the development of a presentation and recruitment plan for a division, focusing on strategies and goals. Key points included goals for college-wide retention and community support, recruitment of non-traditional students, support for online students, and creation of a retention dashboard. Various departments are working on improving support for students, and there is a focus on enhancing faculty awareness and student engagement. Additionally, efforts are being made to address residence hall students’ needs, increase co-curriculum activities for online students, and prevent student attrition. </w:t>
            </w:r>
          </w:p>
        </w:tc>
      </w:tr>
      <w:tr w:rsidR="000C28AE" w:rsidRPr="000C28AE" w14:paraId="29216E96" w14:textId="77777777" w:rsidTr="00861DBD">
        <w:trPr>
          <w:trHeight w:val="1121"/>
        </w:trPr>
        <w:tc>
          <w:tcPr>
            <w:tcW w:w="2605" w:type="dxa"/>
          </w:tcPr>
          <w:p w14:paraId="17A0228E" w14:textId="15F4931B" w:rsidR="00834B4C" w:rsidRPr="00834B4C" w:rsidRDefault="000C28AE" w:rsidP="00834B4C">
            <w:pPr>
              <w:pStyle w:val="NoSpacing"/>
              <w:numPr>
                <w:ilvl w:val="0"/>
                <w:numId w:val="46"/>
              </w:numPr>
              <w:rPr>
                <w:rFonts w:cstheme="minorHAnsi"/>
              </w:rPr>
            </w:pPr>
            <w:r w:rsidRPr="00DB627B">
              <w:rPr>
                <w:rFonts w:cstheme="minorHAnsi"/>
              </w:rPr>
              <w:t>SPC Education</w:t>
            </w:r>
            <w:r w:rsidR="00834B4C">
              <w:rPr>
                <w:rFonts w:cstheme="minorHAnsi"/>
              </w:rPr>
              <w:t xml:space="preserve"> (</w:t>
            </w:r>
            <w:r w:rsidR="00834B4C" w:rsidRPr="00834B4C">
              <w:rPr>
                <w:rFonts w:cstheme="minorHAnsi"/>
              </w:rPr>
              <w:t>Lauri and Tyler</w:t>
            </w:r>
            <w:r w:rsidR="00834B4C">
              <w:rPr>
                <w:rFonts w:cstheme="minorHAnsi"/>
              </w:rPr>
              <w:t>)</w:t>
            </w:r>
            <w:r w:rsidR="00834B4C" w:rsidRPr="00834B4C">
              <w:rPr>
                <w:rFonts w:cstheme="minorHAnsi"/>
              </w:rPr>
              <w:t xml:space="preserve"> </w:t>
            </w:r>
          </w:p>
        </w:tc>
        <w:tc>
          <w:tcPr>
            <w:tcW w:w="8004" w:type="dxa"/>
            <w:shd w:val="clear" w:color="auto" w:fill="auto"/>
          </w:tcPr>
          <w:p w14:paraId="26142B00" w14:textId="77777777" w:rsidR="00392F9C" w:rsidRDefault="00392F9C" w:rsidP="00392F9C">
            <w:pPr>
              <w:pStyle w:val="NoSpacing"/>
              <w:numPr>
                <w:ilvl w:val="0"/>
                <w:numId w:val="46"/>
              </w:numPr>
              <w:rPr>
                <w:rFonts w:cstheme="minorHAnsi"/>
              </w:rPr>
            </w:pPr>
            <w:r w:rsidRPr="00392F9C">
              <w:rPr>
                <w:rFonts w:cstheme="minorHAnsi"/>
              </w:rPr>
              <w:t xml:space="preserve">20 Human Jobs in Higher Education Potentially Impacted by AI … </w:t>
            </w:r>
          </w:p>
          <w:p w14:paraId="6EC262A8" w14:textId="77777777" w:rsidR="00392F9C" w:rsidRPr="00392F9C" w:rsidRDefault="00392F9C" w:rsidP="00392F9C">
            <w:pPr>
              <w:pStyle w:val="NoSpacing"/>
              <w:numPr>
                <w:ilvl w:val="0"/>
                <w:numId w:val="46"/>
              </w:numPr>
              <w:rPr>
                <w:rFonts w:cstheme="minorHAnsi"/>
              </w:rPr>
            </w:pPr>
            <w:r w:rsidRPr="00392F9C">
              <w:rPr>
                <w:rFonts w:cstheme="minorHAnsi"/>
              </w:rPr>
              <w:t xml:space="preserve">How AI is Shaping the Future of Higher Education </w:t>
            </w:r>
          </w:p>
          <w:p w14:paraId="324FC80F" w14:textId="77777777" w:rsidR="00392F9C" w:rsidRPr="00392F9C" w:rsidRDefault="00392F9C" w:rsidP="00392F9C">
            <w:pPr>
              <w:pStyle w:val="NoSpacing"/>
              <w:numPr>
                <w:ilvl w:val="0"/>
                <w:numId w:val="46"/>
              </w:numPr>
              <w:rPr>
                <w:rFonts w:cstheme="minorHAnsi"/>
              </w:rPr>
            </w:pPr>
            <w:r w:rsidRPr="00392F9C">
              <w:rPr>
                <w:rFonts w:cstheme="minorHAnsi"/>
              </w:rPr>
              <w:t xml:space="preserve">I'm a </w:t>
            </w:r>
            <w:proofErr w:type="gramStart"/>
            <w:r w:rsidRPr="00392F9C">
              <w:rPr>
                <w:rFonts w:cstheme="minorHAnsi"/>
              </w:rPr>
              <w:t>Student</w:t>
            </w:r>
            <w:proofErr w:type="gramEnd"/>
            <w:r w:rsidRPr="00392F9C">
              <w:rPr>
                <w:rFonts w:cstheme="minorHAnsi"/>
              </w:rPr>
              <w:t xml:space="preserve">. You Have No Idea How Much We're Using ChatGPT </w:t>
            </w:r>
          </w:p>
          <w:p w14:paraId="39BAB932" w14:textId="77777777" w:rsidR="00392F9C" w:rsidRPr="00834B4C" w:rsidRDefault="00392F9C" w:rsidP="00392F9C">
            <w:pPr>
              <w:pStyle w:val="NoSpacing"/>
              <w:numPr>
                <w:ilvl w:val="0"/>
                <w:numId w:val="46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 w:rsidRPr="00392F9C">
              <w:rPr>
                <w:rFonts w:cstheme="minorHAnsi"/>
              </w:rPr>
              <w:t xml:space="preserve">How Will Artificial Intelligence Change Higher Ed? </w:t>
            </w:r>
            <w:hyperlink r:id="rId9">
              <w:r w:rsidRPr="00392F9C">
                <w:rPr>
                  <w:rStyle w:val="Hyperlink"/>
                  <w:rFonts w:cstheme="minorHAnsi"/>
                </w:rPr>
                <w:t>https://www.chronicle.com/article/how-will-artificial-intelligence-change-higher-ed?sra=true&amp;cid=gen_sign_in</w:t>
              </w:r>
            </w:hyperlink>
          </w:p>
          <w:p w14:paraId="243B11F7" w14:textId="21590661" w:rsidR="00B8066F" w:rsidRPr="00B8066F" w:rsidRDefault="00B8066F" w:rsidP="00B8066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</w:rPr>
            </w:pPr>
            <w:r w:rsidRPr="00B8066F">
              <w:rPr>
                <w:rFonts w:eastAsia="Times New Roman" w:cstheme="minorHAnsi"/>
              </w:rPr>
              <w:t xml:space="preserve">Lauri </w:t>
            </w:r>
            <w:r w:rsidRPr="00B8066F">
              <w:rPr>
                <w:rFonts w:eastAsia="Times New Roman" w:cstheme="minorHAnsi"/>
              </w:rPr>
              <w:t>and Tyler p</w:t>
            </w:r>
            <w:r w:rsidR="00494EDB">
              <w:rPr>
                <w:rFonts w:eastAsia="Times New Roman" w:cstheme="minorHAnsi"/>
              </w:rPr>
              <w:t>rovided</w:t>
            </w:r>
            <w:r w:rsidRPr="00B8066F">
              <w:rPr>
                <w:rFonts w:eastAsia="Times New Roman" w:cstheme="minorHAnsi"/>
              </w:rPr>
              <w:t xml:space="preserve"> an overview of articles discussing how artificial intelligence (AI) will change higher education, including reducing costs, automating mundane tasks, and personalizing student experiences through AI-powered chatbots. The discussion emphasizes that AI should be viewed as a tool rather than a threat and suggests that embracing it can lead to more fulfilling work for staff and students</w:t>
            </w:r>
            <w:r w:rsidR="00494EDB">
              <w:rPr>
                <w:rFonts w:eastAsia="Times New Roman" w:cstheme="minorHAnsi"/>
              </w:rPr>
              <w:t>.</w:t>
            </w:r>
          </w:p>
          <w:p w14:paraId="755A6D56" w14:textId="0847D1AC" w:rsidR="000C28AE" w:rsidRPr="00392F9C" w:rsidRDefault="000C28AE" w:rsidP="00B8066F">
            <w:pPr>
              <w:pStyle w:val="NoSpacing"/>
              <w:rPr>
                <w:rFonts w:cstheme="minorHAnsi"/>
              </w:rPr>
            </w:pPr>
          </w:p>
        </w:tc>
      </w:tr>
    </w:tbl>
    <w:p w14:paraId="03F30366" w14:textId="60FC8E4A" w:rsidR="009065F5" w:rsidRDefault="0023088A" w:rsidP="000F7980">
      <w:pPr>
        <w:rPr>
          <w:rFonts w:cstheme="minorHAnsi"/>
          <w:bCs/>
        </w:rPr>
      </w:pPr>
      <w:r w:rsidRPr="000C28AE">
        <w:rPr>
          <w:rFonts w:cstheme="minorHAnsi"/>
          <w:bCs/>
        </w:rPr>
        <w:t>Zoom link:</w:t>
      </w:r>
      <w:r w:rsidR="005263A7">
        <w:rPr>
          <w:rFonts w:cstheme="minorHAnsi"/>
          <w:bCs/>
        </w:rPr>
        <w:t xml:space="preserve"> </w:t>
      </w:r>
      <w:hyperlink r:id="rId10" w:history="1">
        <w:r w:rsidR="00181F3B" w:rsidRPr="008C30C2">
          <w:rPr>
            <w:rStyle w:val="Hyperlink"/>
            <w:rFonts w:cstheme="minorHAnsi"/>
            <w:bCs/>
          </w:rPr>
          <w:t>https://yavapai.hosted.panopto.com/Panopto/Pages/Viewer.aspx?id=c43c38d7-bfd7-4088-9dba-b0b3012d7c10&amp;start=553.874969</w:t>
        </w:r>
      </w:hyperlink>
    </w:p>
    <w:p w14:paraId="7EA71996" w14:textId="77777777" w:rsidR="00181F3B" w:rsidRDefault="00181F3B" w:rsidP="000F7980">
      <w:pPr>
        <w:rPr>
          <w:rFonts w:cstheme="minorHAnsi"/>
          <w:bCs/>
        </w:rPr>
      </w:pPr>
    </w:p>
    <w:p w14:paraId="1453A4BD" w14:textId="77777777" w:rsidR="00D065D5" w:rsidRDefault="00D065D5" w:rsidP="000F7980">
      <w:pPr>
        <w:rPr>
          <w:rFonts w:cstheme="minorHAnsi"/>
          <w:bCs/>
        </w:rPr>
      </w:pPr>
    </w:p>
    <w:p w14:paraId="257FAACD" w14:textId="77777777" w:rsidR="00923F86" w:rsidRPr="000C28AE" w:rsidRDefault="00923F86" w:rsidP="000F7980">
      <w:pPr>
        <w:rPr>
          <w:rFonts w:cstheme="minorHAnsi"/>
          <w:bCs/>
        </w:rPr>
      </w:pPr>
    </w:p>
    <w:sectPr w:rsidR="00923F86" w:rsidRPr="000C28AE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520A5"/>
    <w:multiLevelType w:val="multilevel"/>
    <w:tmpl w:val="22D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A5D9D"/>
    <w:multiLevelType w:val="multilevel"/>
    <w:tmpl w:val="1A524378"/>
    <w:lvl w:ilvl="0">
      <w:start w:val="1"/>
      <w:numFmt w:val="bullet"/>
      <w:lvlText w:val=""/>
      <w:lvlJc w:val="left"/>
      <w:pPr>
        <w:tabs>
          <w:tab w:val="num" w:pos="-1215"/>
        </w:tabs>
        <w:ind w:left="-12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068E"/>
    <w:multiLevelType w:val="hybridMultilevel"/>
    <w:tmpl w:val="CA8A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2025"/>
    <w:multiLevelType w:val="hybridMultilevel"/>
    <w:tmpl w:val="D23CD9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947AC"/>
    <w:multiLevelType w:val="multilevel"/>
    <w:tmpl w:val="9834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95308"/>
    <w:multiLevelType w:val="multilevel"/>
    <w:tmpl w:val="418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1091"/>
    <w:multiLevelType w:val="hybridMultilevel"/>
    <w:tmpl w:val="864ECA50"/>
    <w:lvl w:ilvl="0" w:tplc="CD9C76F2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82376"/>
    <w:multiLevelType w:val="hybridMultilevel"/>
    <w:tmpl w:val="C59ED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F51722"/>
    <w:multiLevelType w:val="hybridMultilevel"/>
    <w:tmpl w:val="47B4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75ECF"/>
    <w:multiLevelType w:val="hybridMultilevel"/>
    <w:tmpl w:val="3580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7C37"/>
    <w:multiLevelType w:val="hybridMultilevel"/>
    <w:tmpl w:val="3F70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6273D"/>
    <w:multiLevelType w:val="hybridMultilevel"/>
    <w:tmpl w:val="7096927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3121"/>
    <w:multiLevelType w:val="multilevel"/>
    <w:tmpl w:val="057839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842A1"/>
    <w:multiLevelType w:val="hybridMultilevel"/>
    <w:tmpl w:val="364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F150A"/>
    <w:multiLevelType w:val="multilevel"/>
    <w:tmpl w:val="AF3887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700E62"/>
    <w:multiLevelType w:val="hybridMultilevel"/>
    <w:tmpl w:val="F19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B58C8"/>
    <w:multiLevelType w:val="hybridMultilevel"/>
    <w:tmpl w:val="1A989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402A"/>
    <w:multiLevelType w:val="hybridMultilevel"/>
    <w:tmpl w:val="C5640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7682"/>
    <w:multiLevelType w:val="hybridMultilevel"/>
    <w:tmpl w:val="3D7297D0"/>
    <w:lvl w:ilvl="0" w:tplc="831C5424">
      <w:start w:val="1"/>
      <w:numFmt w:val="upperRoman"/>
      <w:lvlText w:val="%1."/>
      <w:lvlJc w:val="left"/>
      <w:pPr>
        <w:ind w:left="1080" w:hanging="360"/>
      </w:pPr>
    </w:lvl>
    <w:lvl w:ilvl="1" w:tplc="515815FC">
      <w:start w:val="1"/>
      <w:numFmt w:val="lowerLetter"/>
      <w:lvlText w:val="%2."/>
      <w:lvlJc w:val="left"/>
      <w:pPr>
        <w:ind w:left="1800" w:hanging="360"/>
      </w:pPr>
    </w:lvl>
    <w:lvl w:ilvl="2" w:tplc="C05C1E9E">
      <w:start w:val="1"/>
      <w:numFmt w:val="lowerRoman"/>
      <w:lvlText w:val="%3."/>
      <w:lvlJc w:val="right"/>
      <w:pPr>
        <w:ind w:left="2520" w:hanging="180"/>
      </w:pPr>
    </w:lvl>
    <w:lvl w:ilvl="3" w:tplc="0A443FBA">
      <w:start w:val="1"/>
      <w:numFmt w:val="decimal"/>
      <w:lvlText w:val="%4."/>
      <w:lvlJc w:val="left"/>
      <w:pPr>
        <w:ind w:left="3240" w:hanging="360"/>
      </w:pPr>
    </w:lvl>
    <w:lvl w:ilvl="4" w:tplc="158852B6">
      <w:start w:val="1"/>
      <w:numFmt w:val="lowerLetter"/>
      <w:lvlText w:val="%5."/>
      <w:lvlJc w:val="left"/>
      <w:pPr>
        <w:ind w:left="3960" w:hanging="360"/>
      </w:pPr>
    </w:lvl>
    <w:lvl w:ilvl="5" w:tplc="687CCB0C">
      <w:start w:val="1"/>
      <w:numFmt w:val="lowerRoman"/>
      <w:lvlText w:val="%6."/>
      <w:lvlJc w:val="right"/>
      <w:pPr>
        <w:ind w:left="4680" w:hanging="180"/>
      </w:pPr>
    </w:lvl>
    <w:lvl w:ilvl="6" w:tplc="18E8EDC6">
      <w:start w:val="1"/>
      <w:numFmt w:val="decimal"/>
      <w:lvlText w:val="%7."/>
      <w:lvlJc w:val="left"/>
      <w:pPr>
        <w:ind w:left="5400" w:hanging="360"/>
      </w:pPr>
    </w:lvl>
    <w:lvl w:ilvl="7" w:tplc="44C6AE02">
      <w:start w:val="1"/>
      <w:numFmt w:val="lowerLetter"/>
      <w:lvlText w:val="%8."/>
      <w:lvlJc w:val="left"/>
      <w:pPr>
        <w:ind w:left="6120" w:hanging="360"/>
      </w:pPr>
    </w:lvl>
    <w:lvl w:ilvl="8" w:tplc="FE2A5EC0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A1267"/>
    <w:multiLevelType w:val="hybridMultilevel"/>
    <w:tmpl w:val="722EF2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F3A0C"/>
    <w:multiLevelType w:val="multilevel"/>
    <w:tmpl w:val="4A1448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806B6"/>
    <w:multiLevelType w:val="hybridMultilevel"/>
    <w:tmpl w:val="57CCB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04DC3"/>
    <w:multiLevelType w:val="multilevel"/>
    <w:tmpl w:val="CE5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987288"/>
    <w:multiLevelType w:val="hybridMultilevel"/>
    <w:tmpl w:val="4DE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B2895"/>
    <w:multiLevelType w:val="hybridMultilevel"/>
    <w:tmpl w:val="098A3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6226E9"/>
    <w:multiLevelType w:val="hybridMultilevel"/>
    <w:tmpl w:val="4002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24072">
    <w:abstractNumId w:val="36"/>
  </w:num>
  <w:num w:numId="2" w16cid:durableId="1064527977">
    <w:abstractNumId w:val="7"/>
  </w:num>
  <w:num w:numId="3" w16cid:durableId="1300302200">
    <w:abstractNumId w:val="38"/>
  </w:num>
  <w:num w:numId="4" w16cid:durableId="283392948">
    <w:abstractNumId w:val="4"/>
  </w:num>
  <w:num w:numId="5" w16cid:durableId="62682553">
    <w:abstractNumId w:val="18"/>
  </w:num>
  <w:num w:numId="6" w16cid:durableId="362874042">
    <w:abstractNumId w:val="16"/>
  </w:num>
  <w:num w:numId="7" w16cid:durableId="386103107">
    <w:abstractNumId w:val="39"/>
  </w:num>
  <w:num w:numId="8" w16cid:durableId="1571236761">
    <w:abstractNumId w:val="33"/>
  </w:num>
  <w:num w:numId="9" w16cid:durableId="1568299222">
    <w:abstractNumId w:val="25"/>
  </w:num>
  <w:num w:numId="10" w16cid:durableId="1847013516">
    <w:abstractNumId w:val="42"/>
  </w:num>
  <w:num w:numId="11" w16cid:durableId="1549487242">
    <w:abstractNumId w:val="14"/>
  </w:num>
  <w:num w:numId="12" w16cid:durableId="1497722644">
    <w:abstractNumId w:val="35"/>
  </w:num>
  <w:num w:numId="13" w16cid:durableId="2007783460">
    <w:abstractNumId w:val="22"/>
  </w:num>
  <w:num w:numId="14" w16cid:durableId="1032270896">
    <w:abstractNumId w:val="40"/>
  </w:num>
  <w:num w:numId="15" w16cid:durableId="135539126">
    <w:abstractNumId w:val="5"/>
  </w:num>
  <w:num w:numId="16" w16cid:durableId="1981109286">
    <w:abstractNumId w:val="13"/>
  </w:num>
  <w:num w:numId="17" w16cid:durableId="1172523986">
    <w:abstractNumId w:val="20"/>
  </w:num>
  <w:num w:numId="18" w16cid:durableId="932007596">
    <w:abstractNumId w:val="31"/>
  </w:num>
  <w:num w:numId="19" w16cid:durableId="636422348">
    <w:abstractNumId w:val="17"/>
  </w:num>
  <w:num w:numId="20" w16cid:durableId="373165581">
    <w:abstractNumId w:val="23"/>
  </w:num>
  <w:num w:numId="21" w16cid:durableId="675428123">
    <w:abstractNumId w:val="27"/>
  </w:num>
  <w:num w:numId="22" w16cid:durableId="1531449361">
    <w:abstractNumId w:val="0"/>
  </w:num>
  <w:num w:numId="23" w16cid:durableId="1391272958">
    <w:abstractNumId w:val="44"/>
  </w:num>
  <w:num w:numId="24" w16cid:durableId="388918848">
    <w:abstractNumId w:val="26"/>
  </w:num>
  <w:num w:numId="25" w16cid:durableId="1179463192">
    <w:abstractNumId w:val="30"/>
  </w:num>
  <w:num w:numId="26" w16cid:durableId="648703793">
    <w:abstractNumId w:val="47"/>
  </w:num>
  <w:num w:numId="27" w16cid:durableId="1577320866">
    <w:abstractNumId w:val="32"/>
  </w:num>
  <w:num w:numId="28" w16cid:durableId="22828606">
    <w:abstractNumId w:val="6"/>
  </w:num>
  <w:num w:numId="29" w16cid:durableId="335885043">
    <w:abstractNumId w:val="12"/>
  </w:num>
  <w:num w:numId="30" w16cid:durableId="1975596116">
    <w:abstractNumId w:val="21"/>
  </w:num>
  <w:num w:numId="31" w16cid:durableId="922645957">
    <w:abstractNumId w:val="2"/>
  </w:num>
  <w:num w:numId="32" w16cid:durableId="1536380745">
    <w:abstractNumId w:val="45"/>
  </w:num>
  <w:num w:numId="33" w16cid:durableId="1797720927">
    <w:abstractNumId w:val="11"/>
  </w:num>
  <w:num w:numId="34" w16cid:durableId="360789399">
    <w:abstractNumId w:val="8"/>
  </w:num>
  <w:num w:numId="35" w16cid:durableId="1988588906">
    <w:abstractNumId w:val="19"/>
  </w:num>
  <w:num w:numId="36" w16cid:durableId="1092823082">
    <w:abstractNumId w:val="46"/>
  </w:num>
  <w:num w:numId="37" w16cid:durableId="1173839729">
    <w:abstractNumId w:val="3"/>
  </w:num>
  <w:num w:numId="38" w16cid:durableId="1096249063">
    <w:abstractNumId w:val="10"/>
  </w:num>
  <w:num w:numId="39" w16cid:durableId="666397313">
    <w:abstractNumId w:val="15"/>
  </w:num>
  <w:num w:numId="40" w16cid:durableId="990988048">
    <w:abstractNumId w:val="43"/>
  </w:num>
  <w:num w:numId="41" w16cid:durableId="802818101">
    <w:abstractNumId w:val="28"/>
  </w:num>
  <w:num w:numId="42" w16cid:durableId="8220506">
    <w:abstractNumId w:val="24"/>
  </w:num>
  <w:num w:numId="43" w16cid:durableId="440493279">
    <w:abstractNumId w:val="41"/>
  </w:num>
  <w:num w:numId="44" w16cid:durableId="119153561">
    <w:abstractNumId w:val="29"/>
  </w:num>
  <w:num w:numId="45" w16cid:durableId="1460223741">
    <w:abstractNumId w:val="1"/>
  </w:num>
  <w:num w:numId="46" w16cid:durableId="1508866829">
    <w:abstractNumId w:val="48"/>
  </w:num>
  <w:num w:numId="47" w16cid:durableId="1426266495">
    <w:abstractNumId w:val="9"/>
  </w:num>
  <w:num w:numId="48" w16cid:durableId="104472108">
    <w:abstractNumId w:val="34"/>
  </w:num>
  <w:num w:numId="49" w16cid:durableId="102698013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60FAIMvnkgtAAAA"/>
  </w:docVars>
  <w:rsids>
    <w:rsidRoot w:val="00850C99"/>
    <w:rsid w:val="000076A4"/>
    <w:rsid w:val="0001056E"/>
    <w:rsid w:val="0002117D"/>
    <w:rsid w:val="00022F83"/>
    <w:rsid w:val="0002321C"/>
    <w:rsid w:val="00026D77"/>
    <w:rsid w:val="00027549"/>
    <w:rsid w:val="00031E83"/>
    <w:rsid w:val="00033457"/>
    <w:rsid w:val="00035902"/>
    <w:rsid w:val="00035C62"/>
    <w:rsid w:val="000530DB"/>
    <w:rsid w:val="0007402F"/>
    <w:rsid w:val="00085646"/>
    <w:rsid w:val="000A6DE3"/>
    <w:rsid w:val="000B51C6"/>
    <w:rsid w:val="000B5999"/>
    <w:rsid w:val="000C28AE"/>
    <w:rsid w:val="000E224E"/>
    <w:rsid w:val="000E3BE9"/>
    <w:rsid w:val="000E7664"/>
    <w:rsid w:val="000F0F36"/>
    <w:rsid w:val="000F7980"/>
    <w:rsid w:val="000F7AE8"/>
    <w:rsid w:val="0010144D"/>
    <w:rsid w:val="001130C1"/>
    <w:rsid w:val="00123B87"/>
    <w:rsid w:val="0013265E"/>
    <w:rsid w:val="00134626"/>
    <w:rsid w:val="001347B3"/>
    <w:rsid w:val="00145985"/>
    <w:rsid w:val="00150829"/>
    <w:rsid w:val="00156FEA"/>
    <w:rsid w:val="00165FCB"/>
    <w:rsid w:val="0017259E"/>
    <w:rsid w:val="00175BE4"/>
    <w:rsid w:val="00181F3B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36F9C"/>
    <w:rsid w:val="00247A5D"/>
    <w:rsid w:val="002574AD"/>
    <w:rsid w:val="00263DD3"/>
    <w:rsid w:val="00265FF1"/>
    <w:rsid w:val="00281770"/>
    <w:rsid w:val="002876B4"/>
    <w:rsid w:val="00290B29"/>
    <w:rsid w:val="00293EE5"/>
    <w:rsid w:val="002A2229"/>
    <w:rsid w:val="002B1233"/>
    <w:rsid w:val="002B5BF5"/>
    <w:rsid w:val="002D4D91"/>
    <w:rsid w:val="002D7885"/>
    <w:rsid w:val="0030068F"/>
    <w:rsid w:val="00306F9E"/>
    <w:rsid w:val="0031015D"/>
    <w:rsid w:val="0031122A"/>
    <w:rsid w:val="003112F8"/>
    <w:rsid w:val="00311804"/>
    <w:rsid w:val="003163B3"/>
    <w:rsid w:val="003271DC"/>
    <w:rsid w:val="0033044C"/>
    <w:rsid w:val="0033478D"/>
    <w:rsid w:val="00363B03"/>
    <w:rsid w:val="0036707C"/>
    <w:rsid w:val="003739FE"/>
    <w:rsid w:val="00374FFA"/>
    <w:rsid w:val="00387798"/>
    <w:rsid w:val="00392F9C"/>
    <w:rsid w:val="003A23E7"/>
    <w:rsid w:val="003A2F95"/>
    <w:rsid w:val="003A51D8"/>
    <w:rsid w:val="003A56A2"/>
    <w:rsid w:val="003B79A8"/>
    <w:rsid w:val="003C317C"/>
    <w:rsid w:val="003D0437"/>
    <w:rsid w:val="003D397C"/>
    <w:rsid w:val="003D58BF"/>
    <w:rsid w:val="003E0F6C"/>
    <w:rsid w:val="003E1048"/>
    <w:rsid w:val="003E1528"/>
    <w:rsid w:val="003E4813"/>
    <w:rsid w:val="003E51AD"/>
    <w:rsid w:val="003F1135"/>
    <w:rsid w:val="003F450D"/>
    <w:rsid w:val="003F47B6"/>
    <w:rsid w:val="003F6558"/>
    <w:rsid w:val="00401D2E"/>
    <w:rsid w:val="00402CC6"/>
    <w:rsid w:val="004134C7"/>
    <w:rsid w:val="004172A8"/>
    <w:rsid w:val="0042161D"/>
    <w:rsid w:val="00437D6C"/>
    <w:rsid w:val="00455251"/>
    <w:rsid w:val="00455799"/>
    <w:rsid w:val="00474532"/>
    <w:rsid w:val="00494EDB"/>
    <w:rsid w:val="00495430"/>
    <w:rsid w:val="00496CA0"/>
    <w:rsid w:val="004B5CA2"/>
    <w:rsid w:val="004B5E3B"/>
    <w:rsid w:val="004C27F9"/>
    <w:rsid w:val="004C5A3C"/>
    <w:rsid w:val="004D62B7"/>
    <w:rsid w:val="004E42EF"/>
    <w:rsid w:val="004E448D"/>
    <w:rsid w:val="004E7010"/>
    <w:rsid w:val="004F06C7"/>
    <w:rsid w:val="005137F3"/>
    <w:rsid w:val="005227D5"/>
    <w:rsid w:val="00525E6D"/>
    <w:rsid w:val="005263A7"/>
    <w:rsid w:val="00526954"/>
    <w:rsid w:val="00527491"/>
    <w:rsid w:val="0053360E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5BC4"/>
    <w:rsid w:val="005D7314"/>
    <w:rsid w:val="005F15AA"/>
    <w:rsid w:val="005F1DDF"/>
    <w:rsid w:val="005F70F0"/>
    <w:rsid w:val="005F72C8"/>
    <w:rsid w:val="00603789"/>
    <w:rsid w:val="00604B8E"/>
    <w:rsid w:val="006079CE"/>
    <w:rsid w:val="00610BE3"/>
    <w:rsid w:val="0061176E"/>
    <w:rsid w:val="00617619"/>
    <w:rsid w:val="006271C8"/>
    <w:rsid w:val="006308CF"/>
    <w:rsid w:val="00634D3B"/>
    <w:rsid w:val="00637B2C"/>
    <w:rsid w:val="00642557"/>
    <w:rsid w:val="00662A68"/>
    <w:rsid w:val="00680AAE"/>
    <w:rsid w:val="00681DA2"/>
    <w:rsid w:val="00682C04"/>
    <w:rsid w:val="006A13D8"/>
    <w:rsid w:val="006A1681"/>
    <w:rsid w:val="006A37ED"/>
    <w:rsid w:val="006B3837"/>
    <w:rsid w:val="006C08AB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0915"/>
    <w:rsid w:val="0075267D"/>
    <w:rsid w:val="00752AAE"/>
    <w:rsid w:val="0075666C"/>
    <w:rsid w:val="00756D9E"/>
    <w:rsid w:val="0076286A"/>
    <w:rsid w:val="0076710F"/>
    <w:rsid w:val="00787A04"/>
    <w:rsid w:val="00795FDD"/>
    <w:rsid w:val="007971B0"/>
    <w:rsid w:val="00797CEC"/>
    <w:rsid w:val="007A0833"/>
    <w:rsid w:val="007A211E"/>
    <w:rsid w:val="007A23FC"/>
    <w:rsid w:val="007A58A7"/>
    <w:rsid w:val="007B1ADF"/>
    <w:rsid w:val="007B45A9"/>
    <w:rsid w:val="007B6AF8"/>
    <w:rsid w:val="007B7F57"/>
    <w:rsid w:val="007C31A4"/>
    <w:rsid w:val="007C4591"/>
    <w:rsid w:val="007C4F43"/>
    <w:rsid w:val="007D062F"/>
    <w:rsid w:val="007F0544"/>
    <w:rsid w:val="00813EAB"/>
    <w:rsid w:val="00820334"/>
    <w:rsid w:val="00823518"/>
    <w:rsid w:val="00831C5E"/>
    <w:rsid w:val="00834B4C"/>
    <w:rsid w:val="00850124"/>
    <w:rsid w:val="00850C99"/>
    <w:rsid w:val="00861DBD"/>
    <w:rsid w:val="00863A2A"/>
    <w:rsid w:val="00867980"/>
    <w:rsid w:val="00872303"/>
    <w:rsid w:val="00874D02"/>
    <w:rsid w:val="0087529A"/>
    <w:rsid w:val="00875C19"/>
    <w:rsid w:val="00876950"/>
    <w:rsid w:val="00883A09"/>
    <w:rsid w:val="008A11C4"/>
    <w:rsid w:val="008B050C"/>
    <w:rsid w:val="008C55D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23F86"/>
    <w:rsid w:val="009324A5"/>
    <w:rsid w:val="00933AF4"/>
    <w:rsid w:val="00940761"/>
    <w:rsid w:val="009558FC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E3A7C"/>
    <w:rsid w:val="009F177B"/>
    <w:rsid w:val="00A1454B"/>
    <w:rsid w:val="00A171EF"/>
    <w:rsid w:val="00A225F1"/>
    <w:rsid w:val="00A24A07"/>
    <w:rsid w:val="00A25122"/>
    <w:rsid w:val="00A3565C"/>
    <w:rsid w:val="00A42BFD"/>
    <w:rsid w:val="00A51502"/>
    <w:rsid w:val="00A52437"/>
    <w:rsid w:val="00A57502"/>
    <w:rsid w:val="00A610AF"/>
    <w:rsid w:val="00A6311F"/>
    <w:rsid w:val="00A6372C"/>
    <w:rsid w:val="00A67D63"/>
    <w:rsid w:val="00A73B2B"/>
    <w:rsid w:val="00A757C4"/>
    <w:rsid w:val="00A8799A"/>
    <w:rsid w:val="00AB073E"/>
    <w:rsid w:val="00AB21E5"/>
    <w:rsid w:val="00AB77FF"/>
    <w:rsid w:val="00AC0FCE"/>
    <w:rsid w:val="00AD39A8"/>
    <w:rsid w:val="00AE239A"/>
    <w:rsid w:val="00AF33F5"/>
    <w:rsid w:val="00AF48F8"/>
    <w:rsid w:val="00AF67E1"/>
    <w:rsid w:val="00B145BD"/>
    <w:rsid w:val="00B14EF0"/>
    <w:rsid w:val="00B204FE"/>
    <w:rsid w:val="00B261D6"/>
    <w:rsid w:val="00B4048B"/>
    <w:rsid w:val="00B55960"/>
    <w:rsid w:val="00B60710"/>
    <w:rsid w:val="00B66C83"/>
    <w:rsid w:val="00B8066F"/>
    <w:rsid w:val="00B92702"/>
    <w:rsid w:val="00BA0FAC"/>
    <w:rsid w:val="00BA64C6"/>
    <w:rsid w:val="00BC521D"/>
    <w:rsid w:val="00BD3E0D"/>
    <w:rsid w:val="00BD507F"/>
    <w:rsid w:val="00BE5715"/>
    <w:rsid w:val="00BF663B"/>
    <w:rsid w:val="00BF7F98"/>
    <w:rsid w:val="00C03355"/>
    <w:rsid w:val="00C16864"/>
    <w:rsid w:val="00C1711B"/>
    <w:rsid w:val="00C2134F"/>
    <w:rsid w:val="00C33B5C"/>
    <w:rsid w:val="00C40F14"/>
    <w:rsid w:val="00C67AD1"/>
    <w:rsid w:val="00C70E79"/>
    <w:rsid w:val="00C74243"/>
    <w:rsid w:val="00C74860"/>
    <w:rsid w:val="00C907BA"/>
    <w:rsid w:val="00CA52DF"/>
    <w:rsid w:val="00CC008A"/>
    <w:rsid w:val="00CD14E0"/>
    <w:rsid w:val="00CE6F9F"/>
    <w:rsid w:val="00CF259E"/>
    <w:rsid w:val="00D065D5"/>
    <w:rsid w:val="00D12C1D"/>
    <w:rsid w:val="00D148D1"/>
    <w:rsid w:val="00D22F6B"/>
    <w:rsid w:val="00D46373"/>
    <w:rsid w:val="00D56938"/>
    <w:rsid w:val="00D6215D"/>
    <w:rsid w:val="00D671A7"/>
    <w:rsid w:val="00D7227E"/>
    <w:rsid w:val="00D81683"/>
    <w:rsid w:val="00D8347C"/>
    <w:rsid w:val="00DA26A5"/>
    <w:rsid w:val="00DA7F72"/>
    <w:rsid w:val="00DB1ED9"/>
    <w:rsid w:val="00DB627B"/>
    <w:rsid w:val="00DB6BB0"/>
    <w:rsid w:val="00DC460A"/>
    <w:rsid w:val="00DD4AA5"/>
    <w:rsid w:val="00DD4F10"/>
    <w:rsid w:val="00DE22E1"/>
    <w:rsid w:val="00DE4016"/>
    <w:rsid w:val="00DF0137"/>
    <w:rsid w:val="00DF020D"/>
    <w:rsid w:val="00DF12B4"/>
    <w:rsid w:val="00E017CA"/>
    <w:rsid w:val="00E131BB"/>
    <w:rsid w:val="00E131EB"/>
    <w:rsid w:val="00E44DFD"/>
    <w:rsid w:val="00E508E1"/>
    <w:rsid w:val="00E518A7"/>
    <w:rsid w:val="00E518A8"/>
    <w:rsid w:val="00E55B03"/>
    <w:rsid w:val="00E57642"/>
    <w:rsid w:val="00E6148E"/>
    <w:rsid w:val="00E64698"/>
    <w:rsid w:val="00E81C6D"/>
    <w:rsid w:val="00E8362B"/>
    <w:rsid w:val="00E86519"/>
    <w:rsid w:val="00E94534"/>
    <w:rsid w:val="00E94C30"/>
    <w:rsid w:val="00EC574B"/>
    <w:rsid w:val="00EC6ECB"/>
    <w:rsid w:val="00EF33A1"/>
    <w:rsid w:val="00EF5578"/>
    <w:rsid w:val="00EF68CD"/>
    <w:rsid w:val="00F079E5"/>
    <w:rsid w:val="00F10FEB"/>
    <w:rsid w:val="00F20A6A"/>
    <w:rsid w:val="00F2462E"/>
    <w:rsid w:val="00F35916"/>
    <w:rsid w:val="00F748AA"/>
    <w:rsid w:val="00F844F9"/>
    <w:rsid w:val="00FA4909"/>
    <w:rsid w:val="00FB76BA"/>
    <w:rsid w:val="00FC56C8"/>
    <w:rsid w:val="00FD6260"/>
    <w:rsid w:val="00FD7EAB"/>
    <w:rsid w:val="00FE0188"/>
    <w:rsid w:val="00FE7693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  <w:style w:type="paragraph" w:customStyle="1" w:styleId="bullet-points">
    <w:name w:val="bullet-points"/>
    <w:basedOn w:val="Normal"/>
    <w:rsid w:val="00B6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C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28AE"/>
  </w:style>
  <w:style w:type="character" w:customStyle="1" w:styleId="eop">
    <w:name w:val="eop"/>
    <w:basedOn w:val="DefaultParagraphFont"/>
    <w:rsid w:val="000C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avapai.hosted.panopto.com/Panopto/Pages/Viewer.aspx?id=c43c38d7-bfd7-4088-9dba-b0b3012d7c10&amp;start=553.87496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hronicle.com/article/how-will-artificial-intelligence-change-higher-ed?sra=true&amp;cid=gen_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0EFAF-BA24-4063-B1B8-54BC88D9C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schemas.microsoft.com/office/infopath/2007/PartnerControls"/>
    <ds:schemaRef ds:uri="http://purl.org/dc/elements/1.1/"/>
    <ds:schemaRef ds:uri="http://purl.org/dc/terms/"/>
    <ds:schemaRef ds:uri="cab452ae-721f-4fff-b22f-551bc0a953d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1654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Zuniga, Ivonne</cp:lastModifiedBy>
  <cp:revision>2</cp:revision>
  <cp:lastPrinted>2018-04-09T20:17:00Z</cp:lastPrinted>
  <dcterms:created xsi:type="dcterms:W3CDTF">2023-11-07T20:42:00Z</dcterms:created>
  <dcterms:modified xsi:type="dcterms:W3CDTF">2023-11-07T20:42:00Z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  <property fmtid="{D5CDD505-2E9C-101B-9397-08002B2CF9AE}" pid="3" name="GrammarlyDocumentId">
    <vt:lpwstr>b61e39001a955443942f635255ab0c392f3bdd27f932217f121eeb39ac7671ec</vt:lpwstr>
  </property>
</Properties>
</file>