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F684" w14:textId="48487633" w:rsidR="0047631E" w:rsidRDefault="0047631E" w:rsidP="008C12F8">
      <w:pPr>
        <w:ind w:left="2160" w:firstLine="720"/>
        <w:rPr>
          <w:b/>
          <w:sz w:val="24"/>
        </w:rPr>
      </w:pPr>
      <w:r w:rsidRPr="0047631E">
        <w:rPr>
          <w:b/>
          <w:noProof/>
          <w:sz w:val="24"/>
        </w:rPr>
        <w:drawing>
          <wp:inline distT="0" distB="0" distL="0" distR="0" wp14:anchorId="45564381" wp14:editId="2C98D693">
            <wp:extent cx="2293620" cy="935228"/>
            <wp:effectExtent l="0" t="0" r="0" b="0"/>
            <wp:docPr id="1" name="Picture 1" descr="U:\Shr_ycsa\Y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r_ycsa\YCSA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0865" cy="942260"/>
                    </a:xfrm>
                    <a:prstGeom prst="rect">
                      <a:avLst/>
                    </a:prstGeom>
                    <a:noFill/>
                    <a:ln>
                      <a:noFill/>
                    </a:ln>
                  </pic:spPr>
                </pic:pic>
              </a:graphicData>
            </a:graphic>
          </wp:inline>
        </w:drawing>
      </w:r>
    </w:p>
    <w:p w14:paraId="1EEB4CDC" w14:textId="77777777" w:rsidR="0016490E" w:rsidRDefault="0016490E" w:rsidP="00DD0F4A">
      <w:pPr>
        <w:jc w:val="center"/>
        <w:rPr>
          <w:b/>
          <w:sz w:val="24"/>
        </w:rPr>
      </w:pPr>
    </w:p>
    <w:p w14:paraId="6106F84B" w14:textId="4A02613A" w:rsidR="00DD0F4A" w:rsidRDefault="00EE6816" w:rsidP="00AD52C6">
      <w:pPr>
        <w:rPr>
          <w:b/>
          <w:sz w:val="24"/>
        </w:rPr>
      </w:pPr>
      <w:r>
        <w:rPr>
          <w:b/>
          <w:sz w:val="24"/>
        </w:rPr>
        <w:t>Date</w:t>
      </w:r>
      <w:r w:rsidR="003D36E7">
        <w:rPr>
          <w:b/>
          <w:sz w:val="24"/>
        </w:rPr>
        <w:t xml:space="preserve"> May 9</w:t>
      </w:r>
      <w:r w:rsidR="003D36E7" w:rsidRPr="003D36E7">
        <w:rPr>
          <w:b/>
          <w:sz w:val="24"/>
          <w:vertAlign w:val="superscript"/>
        </w:rPr>
        <w:t>th</w:t>
      </w:r>
      <w:r w:rsidR="003D36E7">
        <w:rPr>
          <w:b/>
          <w:sz w:val="24"/>
        </w:rPr>
        <w:t>, 2024</w:t>
      </w:r>
    </w:p>
    <w:p w14:paraId="63703693" w14:textId="77777777" w:rsidR="00DD0F4A" w:rsidRDefault="00DD0F4A" w:rsidP="00DD0F4A">
      <w:pPr>
        <w:rPr>
          <w:sz w:val="24"/>
        </w:rPr>
      </w:pPr>
    </w:p>
    <w:p w14:paraId="319DB23A" w14:textId="77777777" w:rsidR="00AE2F6E" w:rsidRDefault="00AE2F6E" w:rsidP="00E70F06">
      <w:pPr>
        <w:jc w:val="both"/>
        <w:rPr>
          <w:b/>
          <w:sz w:val="24"/>
          <w:u w:val="single"/>
        </w:rPr>
      </w:pPr>
    </w:p>
    <w:p w14:paraId="6F57C8F3" w14:textId="15C50B84" w:rsidR="00207563" w:rsidRDefault="001A526F" w:rsidP="00E70F06">
      <w:pPr>
        <w:jc w:val="both"/>
        <w:rPr>
          <w:b/>
          <w:sz w:val="24"/>
          <w:u w:val="single"/>
        </w:rPr>
      </w:pPr>
      <w:r w:rsidRPr="00E70F06">
        <w:rPr>
          <w:b/>
          <w:sz w:val="24"/>
          <w:u w:val="single"/>
        </w:rPr>
        <w:t>Agenda</w:t>
      </w:r>
    </w:p>
    <w:p w14:paraId="2FF93F48" w14:textId="43577688" w:rsidR="0056117F" w:rsidRDefault="0056117F" w:rsidP="00E70F06">
      <w:pPr>
        <w:jc w:val="both"/>
        <w:rPr>
          <w:b/>
          <w:sz w:val="24"/>
        </w:rPr>
      </w:pPr>
      <w:r>
        <w:rPr>
          <w:b/>
          <w:sz w:val="24"/>
        </w:rPr>
        <w:t>General Meeting</w:t>
      </w:r>
    </w:p>
    <w:p w14:paraId="28D67160" w14:textId="4B9232FD" w:rsidR="00207563" w:rsidRPr="00207563" w:rsidRDefault="002A47EE" w:rsidP="00207563">
      <w:pPr>
        <w:rPr>
          <w:b/>
          <w:sz w:val="24"/>
        </w:rPr>
      </w:pPr>
      <w:r>
        <w:t>Zoom link:</w:t>
      </w:r>
      <w:r w:rsidR="00A37B80" w:rsidRPr="00A37B80">
        <w:rPr>
          <w:rFonts w:ascii="Segoe UI" w:hAnsi="Segoe UI" w:cs="Segoe UI"/>
          <w:color w:val="0C3B5E"/>
          <w:sz w:val="21"/>
          <w:szCs w:val="21"/>
          <w:u w:val="single"/>
          <w:shd w:val="clear" w:color="auto" w:fill="FFFFFF"/>
        </w:rPr>
        <w:t xml:space="preserve"> </w:t>
      </w:r>
      <w:r w:rsidR="00A37B80">
        <w:rPr>
          <w:rFonts w:ascii="Segoe UI" w:hAnsi="Segoe UI" w:cs="Segoe UI"/>
          <w:color w:val="0C3B5E"/>
          <w:sz w:val="21"/>
          <w:szCs w:val="21"/>
          <w:u w:val="single"/>
          <w:shd w:val="clear" w:color="auto" w:fill="FFFFFF"/>
        </w:rPr>
        <w:t>https://yavapai.zoom.us/j/7848133843</w:t>
      </w:r>
    </w:p>
    <w:p w14:paraId="0EEA31D0" w14:textId="0387741A" w:rsidR="0056117F" w:rsidRDefault="008D166F" w:rsidP="00E70F06">
      <w:pPr>
        <w:jc w:val="both"/>
        <w:rPr>
          <w:b/>
          <w:sz w:val="24"/>
        </w:rPr>
      </w:pPr>
      <w:r>
        <w:rPr>
          <w:b/>
          <w:sz w:val="24"/>
        </w:rPr>
        <w:t>1</w:t>
      </w:r>
      <w:r w:rsidR="003D36E7">
        <w:rPr>
          <w:b/>
          <w:sz w:val="24"/>
        </w:rPr>
        <w:t>2-1</w:t>
      </w:r>
      <w:r>
        <w:rPr>
          <w:b/>
          <w:sz w:val="24"/>
        </w:rPr>
        <w:t xml:space="preserve"> </w:t>
      </w:r>
      <w:r w:rsidR="0056117F">
        <w:rPr>
          <w:b/>
          <w:sz w:val="24"/>
        </w:rPr>
        <w:t>pm</w:t>
      </w:r>
    </w:p>
    <w:p w14:paraId="69C4E31C" w14:textId="46A474DF" w:rsidR="00DE60DF" w:rsidRDefault="00DE60DF" w:rsidP="00E70F06">
      <w:pPr>
        <w:jc w:val="both"/>
        <w:rPr>
          <w:b/>
          <w:sz w:val="24"/>
        </w:rPr>
      </w:pPr>
      <w:r>
        <w:rPr>
          <w:b/>
          <w:sz w:val="24"/>
        </w:rPr>
        <w:tab/>
      </w:r>
      <w:r>
        <w:rPr>
          <w:b/>
          <w:sz w:val="24"/>
        </w:rPr>
        <w:tab/>
      </w:r>
      <w:r>
        <w:rPr>
          <w:b/>
          <w:sz w:val="24"/>
        </w:rPr>
        <w:tab/>
      </w:r>
      <w:r>
        <w:rPr>
          <w:b/>
          <w:sz w:val="24"/>
        </w:rPr>
        <w:tab/>
        <w:t xml:space="preserve">College Council </w:t>
      </w:r>
      <w:r w:rsidR="00001DF1">
        <w:rPr>
          <w:b/>
          <w:sz w:val="24"/>
        </w:rPr>
        <w:t xml:space="preserve">and College Council </w:t>
      </w:r>
      <w:r>
        <w:rPr>
          <w:b/>
          <w:sz w:val="24"/>
        </w:rPr>
        <w:t>Committees update</w:t>
      </w:r>
    </w:p>
    <w:p w14:paraId="2AA06CB4" w14:textId="4DA84217" w:rsidR="0056117F" w:rsidRPr="0056117F" w:rsidRDefault="0056117F" w:rsidP="0056117F">
      <w:pPr>
        <w:ind w:left="1080" w:firstLine="360"/>
        <w:jc w:val="both"/>
        <w:rPr>
          <w:b/>
          <w:sz w:val="24"/>
        </w:rPr>
      </w:pPr>
      <w:r w:rsidRPr="0056117F">
        <w:rPr>
          <w:b/>
          <w:sz w:val="24"/>
        </w:rPr>
        <w:t>Julie Galgano</w:t>
      </w:r>
    </w:p>
    <w:p w14:paraId="6F54DE4C" w14:textId="406ABE5F" w:rsidR="00001DF1" w:rsidRDefault="00001DF1" w:rsidP="00001DF1">
      <w:pPr>
        <w:pStyle w:val="ListParagraph"/>
        <w:numPr>
          <w:ilvl w:val="1"/>
          <w:numId w:val="5"/>
        </w:numPr>
        <w:jc w:val="both"/>
        <w:rPr>
          <w:sz w:val="24"/>
        </w:rPr>
      </w:pPr>
      <w:r w:rsidRPr="0056117F">
        <w:rPr>
          <w:sz w:val="24"/>
        </w:rPr>
        <w:t>College Council 2.0</w:t>
      </w:r>
      <w:r w:rsidR="00447AA8">
        <w:rPr>
          <w:sz w:val="24"/>
        </w:rPr>
        <w:t xml:space="preserve">- Did not meet and done for fiscal year. </w:t>
      </w:r>
    </w:p>
    <w:p w14:paraId="263A61FF" w14:textId="7F822554" w:rsidR="00E4145A" w:rsidRDefault="00E4145A" w:rsidP="00001DF1">
      <w:pPr>
        <w:pStyle w:val="ListParagraph"/>
        <w:numPr>
          <w:ilvl w:val="1"/>
          <w:numId w:val="5"/>
        </w:numPr>
        <w:jc w:val="both"/>
        <w:rPr>
          <w:sz w:val="24"/>
        </w:rPr>
      </w:pPr>
      <w:r>
        <w:rPr>
          <w:sz w:val="24"/>
        </w:rPr>
        <w:t>Budget</w:t>
      </w:r>
      <w:r w:rsidR="00447AA8">
        <w:rPr>
          <w:sz w:val="24"/>
        </w:rPr>
        <w:t>- 3% for all, 1% retention bonus. Voting on the budget on May 21</w:t>
      </w:r>
      <w:r w:rsidR="00447AA8" w:rsidRPr="00447AA8">
        <w:rPr>
          <w:sz w:val="24"/>
          <w:vertAlign w:val="superscript"/>
        </w:rPr>
        <w:t>st</w:t>
      </w:r>
      <w:r w:rsidR="00447AA8">
        <w:rPr>
          <w:sz w:val="24"/>
        </w:rPr>
        <w:t>.</w:t>
      </w:r>
    </w:p>
    <w:p w14:paraId="2BFECD3E" w14:textId="07C9FA53" w:rsidR="003D36E7" w:rsidRDefault="003D36E7" w:rsidP="00001DF1">
      <w:pPr>
        <w:pStyle w:val="ListParagraph"/>
        <w:numPr>
          <w:ilvl w:val="1"/>
          <w:numId w:val="5"/>
        </w:numPr>
        <w:jc w:val="both"/>
        <w:rPr>
          <w:sz w:val="24"/>
        </w:rPr>
      </w:pPr>
      <w:r>
        <w:rPr>
          <w:sz w:val="24"/>
        </w:rPr>
        <w:t>Staff Professional Development Day</w:t>
      </w:r>
    </w:p>
    <w:p w14:paraId="76DD752C" w14:textId="4AFF922D" w:rsidR="003D36E7" w:rsidRDefault="003D36E7" w:rsidP="003D36E7">
      <w:pPr>
        <w:pStyle w:val="ListParagraph"/>
        <w:numPr>
          <w:ilvl w:val="1"/>
          <w:numId w:val="5"/>
        </w:numPr>
        <w:jc w:val="both"/>
        <w:rPr>
          <w:sz w:val="24"/>
        </w:rPr>
      </w:pPr>
      <w:r>
        <w:rPr>
          <w:sz w:val="24"/>
        </w:rPr>
        <w:t>Meetings in person</w:t>
      </w:r>
      <w:r w:rsidR="00BD3CE4">
        <w:rPr>
          <w:sz w:val="24"/>
        </w:rPr>
        <w:t>-YCSA on Thursdays 8:00am followed by training. Four topics fin</w:t>
      </w:r>
      <w:r w:rsidR="00AC71DA">
        <w:rPr>
          <w:sz w:val="24"/>
        </w:rPr>
        <w:t>an</w:t>
      </w:r>
      <w:r w:rsidR="00BD3CE4">
        <w:rPr>
          <w:sz w:val="24"/>
        </w:rPr>
        <w:t>ce, stress management, management. Training will be following the YCSA meeting with breakfast, and mileage reimbursement. YCSA meeting will be Zoom before these trainings. Starting July 1</w:t>
      </w:r>
      <w:r w:rsidR="00BD3CE4" w:rsidRPr="00BD3CE4">
        <w:rPr>
          <w:sz w:val="24"/>
          <w:vertAlign w:val="superscript"/>
        </w:rPr>
        <w:t>st</w:t>
      </w:r>
      <w:r w:rsidR="00BD3CE4">
        <w:rPr>
          <w:sz w:val="24"/>
        </w:rPr>
        <w:t>, meeting in 3-119. Schedule of meetings will be coming out in the YCSA newsletter. One Zoom link that will be sent out.</w:t>
      </w:r>
      <w:r w:rsidR="00FC27F5">
        <w:rPr>
          <w:sz w:val="24"/>
        </w:rPr>
        <w:t xml:space="preserve"> Any staff member can attend YCSA meetings.</w:t>
      </w:r>
      <w:r w:rsidR="00836F0D">
        <w:rPr>
          <w:sz w:val="24"/>
        </w:rPr>
        <w:t xml:space="preserve"> If they are off campus they will be reimbursed and do not need to make up time for attending.</w:t>
      </w:r>
    </w:p>
    <w:p w14:paraId="7EF0680A" w14:textId="3A665F63" w:rsidR="003D36E7" w:rsidRDefault="003D36E7" w:rsidP="00395F42">
      <w:pPr>
        <w:pStyle w:val="ListParagraph"/>
        <w:numPr>
          <w:ilvl w:val="1"/>
          <w:numId w:val="5"/>
        </w:numPr>
        <w:ind w:right="1134"/>
        <w:rPr>
          <w:sz w:val="24"/>
        </w:rPr>
      </w:pPr>
      <w:r>
        <w:rPr>
          <w:sz w:val="24"/>
        </w:rPr>
        <w:t>Clubs</w:t>
      </w:r>
      <w:r w:rsidR="00D256F5">
        <w:rPr>
          <w:sz w:val="24"/>
        </w:rPr>
        <w:t xml:space="preserve">- Tonya Nolan presented the idea of having staff clubs, volunteer 8 hours a year go out into the community, webpage different types of clubs hiking, book, volunteering. We don’t have staff clubs to get to know each other. </w:t>
      </w:r>
      <w:hyperlink r:id="rId10" w:history="1">
        <w:r w:rsidR="00395F42" w:rsidRPr="00AA772A">
          <w:rPr>
            <w:rStyle w:val="Hyperlink"/>
            <w:sz w:val="24"/>
          </w:rPr>
          <w:t>(Attached is the summary of ideas)</w:t>
        </w:r>
      </w:hyperlink>
      <w:r w:rsidR="009722F1">
        <w:rPr>
          <w:sz w:val="24"/>
        </w:rPr>
        <w:t xml:space="preserve"> Get together with employees and </w:t>
      </w:r>
      <w:r w:rsidR="001369B8">
        <w:rPr>
          <w:sz w:val="24"/>
        </w:rPr>
        <w:t>help</w:t>
      </w:r>
      <w:r w:rsidR="009722F1">
        <w:rPr>
          <w:sz w:val="24"/>
        </w:rPr>
        <w:t xml:space="preserve"> the community.</w:t>
      </w:r>
      <w:r w:rsidR="00FC27F5">
        <w:rPr>
          <w:sz w:val="24"/>
        </w:rPr>
        <w:t xml:space="preserve"> </w:t>
      </w:r>
    </w:p>
    <w:p w14:paraId="297A9679" w14:textId="2861EC6F" w:rsidR="003D36E7" w:rsidRDefault="001C3C7D" w:rsidP="003D36E7">
      <w:pPr>
        <w:pStyle w:val="ListParagraph"/>
        <w:numPr>
          <w:ilvl w:val="1"/>
          <w:numId w:val="5"/>
        </w:numPr>
        <w:jc w:val="both"/>
        <w:rPr>
          <w:sz w:val="24"/>
        </w:rPr>
      </w:pPr>
      <w:r>
        <w:rPr>
          <w:sz w:val="24"/>
        </w:rPr>
        <w:t xml:space="preserve">Gwen Payne- </w:t>
      </w:r>
      <w:r w:rsidR="003D36E7">
        <w:rPr>
          <w:sz w:val="24"/>
        </w:rPr>
        <w:t>Winter Celebration, and food box donations</w:t>
      </w:r>
      <w:r w:rsidR="002D3DD4">
        <w:rPr>
          <w:sz w:val="24"/>
        </w:rPr>
        <w:t>- Find ways to create funding for food boxes. Last year that got a gift card for their choice of meat. This year we will be asking employees to help donate to get those gift cards for the holiday boxes. They are working with Manzanita Outreach to get food donations.  In need $2,000 to get purchase gift cards. Last year were 49 boxes this year is estimated to be double. Possibly Christmas in July for canned food for the Christmas boxes.</w:t>
      </w:r>
      <w:r>
        <w:rPr>
          <w:sz w:val="24"/>
        </w:rPr>
        <w:t xml:space="preserve"> </w:t>
      </w:r>
    </w:p>
    <w:p w14:paraId="5A27523F" w14:textId="43D9C204" w:rsidR="00836F0D" w:rsidRDefault="003D36E7" w:rsidP="00836F0D">
      <w:pPr>
        <w:pStyle w:val="ListParagraph"/>
        <w:numPr>
          <w:ilvl w:val="1"/>
          <w:numId w:val="5"/>
        </w:numPr>
        <w:jc w:val="both"/>
        <w:rPr>
          <w:sz w:val="24"/>
        </w:rPr>
      </w:pPr>
      <w:r>
        <w:rPr>
          <w:sz w:val="24"/>
        </w:rPr>
        <w:t>Our last me</w:t>
      </w:r>
      <w:r w:rsidR="002D3DD4">
        <w:rPr>
          <w:sz w:val="24"/>
        </w:rPr>
        <w:t>e</w:t>
      </w:r>
      <w:r>
        <w:rPr>
          <w:sz w:val="24"/>
        </w:rPr>
        <w:t>ting-new schedule</w:t>
      </w:r>
    </w:p>
    <w:p w14:paraId="32B18430" w14:textId="3A837223" w:rsidR="002D3DD4" w:rsidRPr="002D3DD4" w:rsidRDefault="00836F0D" w:rsidP="002D3DD4">
      <w:pPr>
        <w:pStyle w:val="ListParagraph"/>
        <w:numPr>
          <w:ilvl w:val="1"/>
          <w:numId w:val="5"/>
        </w:numPr>
        <w:jc w:val="both"/>
        <w:rPr>
          <w:sz w:val="24"/>
        </w:rPr>
      </w:pPr>
      <w:r>
        <w:rPr>
          <w:sz w:val="24"/>
        </w:rPr>
        <w:t>Professional development day is still TBD. Sometime during the Fall and in-person unsure of location.</w:t>
      </w:r>
    </w:p>
    <w:p w14:paraId="2D275049" w14:textId="5EE0D67C" w:rsidR="0067156E" w:rsidRDefault="0067156E" w:rsidP="0067156E">
      <w:pPr>
        <w:ind w:left="1440"/>
        <w:jc w:val="both"/>
        <w:rPr>
          <w:b/>
          <w:sz w:val="24"/>
        </w:rPr>
      </w:pPr>
      <w:r w:rsidRPr="0067156E">
        <w:rPr>
          <w:b/>
          <w:sz w:val="24"/>
        </w:rPr>
        <w:t>Leslie Sparkman</w:t>
      </w:r>
      <w:r w:rsidR="00CB3BF8">
        <w:rPr>
          <w:b/>
          <w:sz w:val="24"/>
        </w:rPr>
        <w:t>-Absent</w:t>
      </w:r>
    </w:p>
    <w:p w14:paraId="5D25EA58" w14:textId="4F8ACCBA" w:rsidR="0067156E" w:rsidRDefault="0067156E" w:rsidP="0067156E">
      <w:pPr>
        <w:pStyle w:val="ListParagraph"/>
        <w:numPr>
          <w:ilvl w:val="1"/>
          <w:numId w:val="5"/>
        </w:numPr>
        <w:jc w:val="both"/>
        <w:rPr>
          <w:sz w:val="24"/>
        </w:rPr>
      </w:pPr>
      <w:r w:rsidRPr="0067156E">
        <w:rPr>
          <w:sz w:val="24"/>
        </w:rPr>
        <w:t>Policy Review</w:t>
      </w:r>
    </w:p>
    <w:p w14:paraId="3E45DE94" w14:textId="58B947EA" w:rsidR="003D36E7" w:rsidRDefault="003D36E7" w:rsidP="003D36E7">
      <w:pPr>
        <w:ind w:left="720" w:firstLine="720"/>
        <w:jc w:val="both"/>
        <w:rPr>
          <w:b/>
          <w:bCs/>
          <w:sz w:val="24"/>
        </w:rPr>
      </w:pPr>
      <w:r w:rsidRPr="003D36E7">
        <w:rPr>
          <w:b/>
          <w:bCs/>
          <w:sz w:val="24"/>
        </w:rPr>
        <w:t>Deanna Mooney</w:t>
      </w:r>
    </w:p>
    <w:p w14:paraId="4879FB38" w14:textId="09A20A87" w:rsidR="003D36E7" w:rsidRPr="003D36E7" w:rsidRDefault="003D36E7" w:rsidP="003D36E7">
      <w:pPr>
        <w:pStyle w:val="ListParagraph"/>
        <w:numPr>
          <w:ilvl w:val="1"/>
          <w:numId w:val="5"/>
        </w:numPr>
        <w:jc w:val="both"/>
        <w:rPr>
          <w:b/>
          <w:bCs/>
          <w:sz w:val="24"/>
        </w:rPr>
      </w:pPr>
      <w:r>
        <w:rPr>
          <w:sz w:val="24"/>
        </w:rPr>
        <w:t>Staff Professional Growth</w:t>
      </w:r>
    </w:p>
    <w:p w14:paraId="5936A822" w14:textId="435B781E" w:rsidR="003D36E7" w:rsidRDefault="003D36E7" w:rsidP="003D36E7">
      <w:pPr>
        <w:ind w:left="1440"/>
        <w:jc w:val="both"/>
        <w:rPr>
          <w:b/>
          <w:bCs/>
          <w:sz w:val="24"/>
        </w:rPr>
      </w:pPr>
      <w:r>
        <w:rPr>
          <w:b/>
          <w:bCs/>
          <w:sz w:val="24"/>
        </w:rPr>
        <w:t>Katherine Anderson</w:t>
      </w:r>
      <w:r w:rsidR="00CB3BF8">
        <w:rPr>
          <w:b/>
          <w:bCs/>
          <w:sz w:val="24"/>
        </w:rPr>
        <w:t>-Absent</w:t>
      </w:r>
    </w:p>
    <w:p w14:paraId="0A8BBD55" w14:textId="011ABD01" w:rsidR="003D36E7" w:rsidRPr="003D36E7" w:rsidRDefault="003D36E7" w:rsidP="003D36E7">
      <w:pPr>
        <w:pStyle w:val="ListParagraph"/>
        <w:numPr>
          <w:ilvl w:val="1"/>
          <w:numId w:val="5"/>
        </w:numPr>
        <w:jc w:val="both"/>
        <w:rPr>
          <w:b/>
          <w:bCs/>
          <w:sz w:val="24"/>
        </w:rPr>
      </w:pPr>
      <w:r>
        <w:rPr>
          <w:sz w:val="24"/>
        </w:rPr>
        <w:t>Elections</w:t>
      </w:r>
    </w:p>
    <w:p w14:paraId="593A4AC2" w14:textId="77777777" w:rsidR="003D36E7" w:rsidRPr="003D36E7" w:rsidRDefault="003D36E7" w:rsidP="003D36E7">
      <w:pPr>
        <w:pStyle w:val="ListParagraph"/>
        <w:numPr>
          <w:ilvl w:val="1"/>
          <w:numId w:val="5"/>
        </w:numPr>
        <w:jc w:val="both"/>
        <w:rPr>
          <w:b/>
          <w:bCs/>
          <w:sz w:val="24"/>
        </w:rPr>
      </w:pPr>
      <w:r>
        <w:rPr>
          <w:sz w:val="24"/>
        </w:rPr>
        <w:t>Newsletter</w:t>
      </w:r>
    </w:p>
    <w:p w14:paraId="014C8A5C" w14:textId="107AFCA0" w:rsidR="009B426F" w:rsidRPr="003D36E7" w:rsidRDefault="00C1374C" w:rsidP="003D36E7">
      <w:pPr>
        <w:ind w:left="720" w:firstLine="720"/>
        <w:jc w:val="both"/>
        <w:rPr>
          <w:b/>
          <w:bCs/>
          <w:sz w:val="24"/>
        </w:rPr>
      </w:pPr>
      <w:r w:rsidRPr="003D36E7">
        <w:rPr>
          <w:b/>
          <w:sz w:val="24"/>
        </w:rPr>
        <w:t>Janet Nix</w:t>
      </w:r>
    </w:p>
    <w:p w14:paraId="0DA3B9BE" w14:textId="47A62FAF" w:rsidR="009B426F" w:rsidRPr="007D6C6F" w:rsidRDefault="009B426F" w:rsidP="006D5731">
      <w:pPr>
        <w:pStyle w:val="ListParagraph"/>
        <w:numPr>
          <w:ilvl w:val="1"/>
          <w:numId w:val="5"/>
        </w:numPr>
        <w:ind w:right="234"/>
        <w:rPr>
          <w:b/>
          <w:sz w:val="24"/>
        </w:rPr>
      </w:pPr>
      <w:r w:rsidRPr="007D6C6F">
        <w:rPr>
          <w:sz w:val="24"/>
        </w:rPr>
        <w:t>ELT Up</w:t>
      </w:r>
      <w:r w:rsidR="00E4145A" w:rsidRPr="007D6C6F">
        <w:rPr>
          <w:sz w:val="24"/>
        </w:rPr>
        <w:t>date</w:t>
      </w:r>
      <w:r w:rsidR="00562714" w:rsidRPr="007D6C6F">
        <w:rPr>
          <w:sz w:val="24"/>
        </w:rPr>
        <w:t xml:space="preserve">- 15 out of state workers, when we have commencement/convocation. When they come </w:t>
      </w:r>
      <w:r w:rsidR="007D6C6F" w:rsidRPr="007D6C6F">
        <w:rPr>
          <w:sz w:val="24"/>
        </w:rPr>
        <w:t>to</w:t>
      </w:r>
      <w:r w:rsidR="00562714" w:rsidRPr="007D6C6F">
        <w:rPr>
          <w:sz w:val="24"/>
        </w:rPr>
        <w:t xml:space="preserve"> the college </w:t>
      </w:r>
      <w:r w:rsidR="007D6C6F" w:rsidRPr="007D6C6F">
        <w:rPr>
          <w:sz w:val="24"/>
        </w:rPr>
        <w:t>pay</w:t>
      </w:r>
      <w:r w:rsidR="00562714" w:rsidRPr="007D6C6F">
        <w:rPr>
          <w:sz w:val="24"/>
        </w:rPr>
        <w:t xml:space="preserve"> for it.</w:t>
      </w:r>
      <w:r w:rsidR="007D6C6F" w:rsidRPr="007D6C6F">
        <w:rPr>
          <w:sz w:val="24"/>
        </w:rPr>
        <w:t xml:space="preserve"> Require remote employees for their own payment of travel. </w:t>
      </w:r>
    </w:p>
    <w:p w14:paraId="4B5C5F01" w14:textId="357F8627" w:rsidR="007D6C6F" w:rsidRPr="007D6C6F" w:rsidRDefault="007D6C6F" w:rsidP="00E1355C">
      <w:pPr>
        <w:pStyle w:val="ListParagraph"/>
        <w:numPr>
          <w:ilvl w:val="1"/>
          <w:numId w:val="5"/>
        </w:numPr>
        <w:ind w:right="1584"/>
        <w:jc w:val="both"/>
        <w:rPr>
          <w:b/>
          <w:sz w:val="24"/>
        </w:rPr>
      </w:pPr>
      <w:r>
        <w:rPr>
          <w:sz w:val="24"/>
        </w:rPr>
        <w:t>Hold on backfills for new hires 30-45 days. To get the raises that we want.</w:t>
      </w:r>
    </w:p>
    <w:p w14:paraId="57AE25C5" w14:textId="72960F47" w:rsidR="007D6C6F" w:rsidRPr="007D6C6F" w:rsidRDefault="007D6C6F" w:rsidP="00E1355C">
      <w:pPr>
        <w:pStyle w:val="ListParagraph"/>
        <w:numPr>
          <w:ilvl w:val="1"/>
          <w:numId w:val="5"/>
        </w:numPr>
        <w:ind w:right="1584"/>
        <w:jc w:val="both"/>
        <w:rPr>
          <w:b/>
          <w:sz w:val="24"/>
        </w:rPr>
      </w:pPr>
      <w:r>
        <w:rPr>
          <w:sz w:val="24"/>
        </w:rPr>
        <w:lastRenderedPageBreak/>
        <w:t>Internal candidates over open pool</w:t>
      </w:r>
      <w:r w:rsidR="00726C3D">
        <w:rPr>
          <w:sz w:val="24"/>
        </w:rPr>
        <w:t xml:space="preserve"> to the public</w:t>
      </w:r>
      <w:r>
        <w:rPr>
          <w:sz w:val="24"/>
        </w:rPr>
        <w:t xml:space="preserve"> for the first 5 days-HR happenings “New Openings”</w:t>
      </w:r>
    </w:p>
    <w:p w14:paraId="55B37CD3" w14:textId="62835696" w:rsidR="007D6C6F" w:rsidRPr="006B682D" w:rsidRDefault="006B682D" w:rsidP="00E1355C">
      <w:pPr>
        <w:pStyle w:val="ListParagraph"/>
        <w:numPr>
          <w:ilvl w:val="1"/>
          <w:numId w:val="5"/>
        </w:numPr>
        <w:ind w:right="1584"/>
        <w:jc w:val="both"/>
        <w:rPr>
          <w:bCs/>
          <w:sz w:val="24"/>
        </w:rPr>
      </w:pPr>
      <w:r w:rsidRPr="006B682D">
        <w:rPr>
          <w:bCs/>
          <w:sz w:val="24"/>
        </w:rPr>
        <w:t>Orientation</w:t>
      </w:r>
      <w:r w:rsidR="001E29DB">
        <w:rPr>
          <w:bCs/>
          <w:sz w:val="24"/>
        </w:rPr>
        <w:t>- Monday</w:t>
      </w:r>
      <w:r>
        <w:rPr>
          <w:bCs/>
          <w:sz w:val="24"/>
        </w:rPr>
        <w:t xml:space="preserve"> two days</w:t>
      </w:r>
      <w:r w:rsidR="00F141B1">
        <w:rPr>
          <w:bCs/>
          <w:sz w:val="24"/>
        </w:rPr>
        <w:t xml:space="preserve"> a month</w:t>
      </w:r>
      <w:r>
        <w:rPr>
          <w:bCs/>
          <w:sz w:val="24"/>
        </w:rPr>
        <w:t xml:space="preserve"> with HR Brittany Hollar.</w:t>
      </w:r>
    </w:p>
    <w:p w14:paraId="5261D578" w14:textId="2FE38B63" w:rsidR="0056117F" w:rsidRDefault="0056117F" w:rsidP="0056117F">
      <w:pPr>
        <w:ind w:left="1440"/>
        <w:jc w:val="both"/>
        <w:rPr>
          <w:b/>
          <w:sz w:val="24"/>
        </w:rPr>
      </w:pPr>
    </w:p>
    <w:p w14:paraId="0B72E72E" w14:textId="4BDF4C3E" w:rsidR="00B14F6B" w:rsidRDefault="00B14F6B" w:rsidP="00B14F6B">
      <w:pPr>
        <w:rPr>
          <w:b/>
          <w:sz w:val="24"/>
          <w:szCs w:val="24"/>
        </w:rPr>
      </w:pPr>
      <w:r w:rsidRPr="00E70F06">
        <w:rPr>
          <w:b/>
          <w:sz w:val="24"/>
          <w:szCs w:val="24"/>
        </w:rPr>
        <w:t>Executive Board Meeting:</w:t>
      </w:r>
    </w:p>
    <w:p w14:paraId="507CCF0C" w14:textId="21261915" w:rsidR="0056117F" w:rsidRPr="003D36E7" w:rsidRDefault="003D36E7" w:rsidP="00B14F6B">
      <w:pPr>
        <w:rPr>
          <w:b/>
          <w:sz w:val="24"/>
          <w:szCs w:val="24"/>
        </w:rPr>
      </w:pPr>
      <w:r>
        <w:rPr>
          <w:b/>
          <w:sz w:val="24"/>
          <w:szCs w:val="24"/>
        </w:rPr>
        <w:t>1</w:t>
      </w:r>
      <w:r w:rsidR="0056117F">
        <w:rPr>
          <w:b/>
          <w:sz w:val="24"/>
          <w:szCs w:val="24"/>
        </w:rPr>
        <w:t>pm-</w:t>
      </w:r>
      <w:r>
        <w:rPr>
          <w:b/>
          <w:sz w:val="24"/>
          <w:szCs w:val="24"/>
        </w:rPr>
        <w:t>2</w:t>
      </w:r>
      <w:r w:rsidR="0056117F">
        <w:rPr>
          <w:b/>
          <w:sz w:val="24"/>
          <w:szCs w:val="24"/>
        </w:rPr>
        <w:t>pm</w:t>
      </w:r>
      <w:r w:rsidR="008C12F8">
        <w:rPr>
          <w:b/>
          <w:sz w:val="24"/>
          <w:szCs w:val="24"/>
        </w:rPr>
        <w:tab/>
      </w:r>
    </w:p>
    <w:p w14:paraId="5126EE10" w14:textId="373335B4" w:rsidR="009D627D" w:rsidRPr="00441405" w:rsidRDefault="003D36E7" w:rsidP="00441405">
      <w:pPr>
        <w:pStyle w:val="ListParagraph"/>
        <w:numPr>
          <w:ilvl w:val="1"/>
          <w:numId w:val="5"/>
        </w:numPr>
        <w:rPr>
          <w:bCs/>
          <w:sz w:val="24"/>
          <w:szCs w:val="24"/>
        </w:rPr>
      </w:pPr>
      <w:r w:rsidRPr="003D36E7">
        <w:rPr>
          <w:bCs/>
          <w:sz w:val="24"/>
          <w:szCs w:val="24"/>
        </w:rPr>
        <w:t>Retreat</w:t>
      </w:r>
    </w:p>
    <w:p w14:paraId="3CCAC7CD" w14:textId="77777777" w:rsidR="00B14F6B" w:rsidRDefault="00B14F6B" w:rsidP="00B14F6B">
      <w:pPr>
        <w:rPr>
          <w:rFonts w:eastAsia="Times New Roman"/>
          <w:sz w:val="24"/>
          <w:szCs w:val="24"/>
        </w:rPr>
      </w:pPr>
    </w:p>
    <w:p w14:paraId="7352E861" w14:textId="0420E34E" w:rsidR="00D53AAB" w:rsidRPr="00441405" w:rsidRDefault="00441405" w:rsidP="00441405">
      <w:pPr>
        <w:pStyle w:val="ListParagraph"/>
        <w:numPr>
          <w:ilvl w:val="1"/>
          <w:numId w:val="5"/>
        </w:numPr>
        <w:rPr>
          <w:rFonts w:eastAsia="Times New Roman"/>
          <w:sz w:val="24"/>
          <w:szCs w:val="24"/>
        </w:rPr>
      </w:pPr>
      <w:r w:rsidRPr="00441405">
        <w:rPr>
          <w:rFonts w:eastAsia="Times New Roman"/>
          <w:sz w:val="24"/>
          <w:szCs w:val="24"/>
        </w:rPr>
        <w:t xml:space="preserve">Zoom </w:t>
      </w:r>
      <w:r w:rsidR="00D53AAB" w:rsidRPr="00441405">
        <w:rPr>
          <w:rFonts w:eastAsia="Times New Roman"/>
          <w:sz w:val="24"/>
          <w:szCs w:val="24"/>
        </w:rPr>
        <w:t xml:space="preserve">Link for entire year </w:t>
      </w:r>
    </w:p>
    <w:sectPr w:rsidR="00D53AAB" w:rsidRPr="00441405" w:rsidSect="00BD3CE4">
      <w:pgSz w:w="12240" w:h="15840"/>
      <w:pgMar w:top="0" w:right="1170"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52F2F"/>
    <w:multiLevelType w:val="hybridMultilevel"/>
    <w:tmpl w:val="1DC461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86B28"/>
    <w:multiLevelType w:val="hybridMultilevel"/>
    <w:tmpl w:val="191EE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C011F"/>
    <w:multiLevelType w:val="hybridMultilevel"/>
    <w:tmpl w:val="0222144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C741393"/>
    <w:multiLevelType w:val="hybridMultilevel"/>
    <w:tmpl w:val="36A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A5134B"/>
    <w:multiLevelType w:val="hybridMultilevel"/>
    <w:tmpl w:val="C664A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1850CA"/>
    <w:multiLevelType w:val="hybridMultilevel"/>
    <w:tmpl w:val="3FE21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3C281D"/>
    <w:multiLevelType w:val="hybridMultilevel"/>
    <w:tmpl w:val="E75EA1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F7213A"/>
    <w:multiLevelType w:val="hybridMultilevel"/>
    <w:tmpl w:val="D0167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55148306">
    <w:abstractNumId w:val="0"/>
  </w:num>
  <w:num w:numId="2" w16cid:durableId="385184047">
    <w:abstractNumId w:val="0"/>
  </w:num>
  <w:num w:numId="3" w16cid:durableId="1314872428">
    <w:abstractNumId w:val="0"/>
  </w:num>
  <w:num w:numId="4" w16cid:durableId="676620341">
    <w:abstractNumId w:val="1"/>
  </w:num>
  <w:num w:numId="5" w16cid:durableId="1228302671">
    <w:abstractNumId w:val="6"/>
  </w:num>
  <w:num w:numId="6" w16cid:durableId="1769808483">
    <w:abstractNumId w:val="5"/>
  </w:num>
  <w:num w:numId="7" w16cid:durableId="328362488">
    <w:abstractNumId w:val="7"/>
  </w:num>
  <w:num w:numId="8" w16cid:durableId="466515531">
    <w:abstractNumId w:val="3"/>
  </w:num>
  <w:num w:numId="9" w16cid:durableId="1691684594">
    <w:abstractNumId w:val="4"/>
  </w:num>
  <w:num w:numId="10" w16cid:durableId="1405182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4A"/>
    <w:rsid w:val="000011D7"/>
    <w:rsid w:val="00001DF1"/>
    <w:rsid w:val="00035C71"/>
    <w:rsid w:val="00070342"/>
    <w:rsid w:val="000B01C8"/>
    <w:rsid w:val="000D042D"/>
    <w:rsid w:val="000F2938"/>
    <w:rsid w:val="00104913"/>
    <w:rsid w:val="001369B8"/>
    <w:rsid w:val="0016490E"/>
    <w:rsid w:val="00175641"/>
    <w:rsid w:val="001A526F"/>
    <w:rsid w:val="001B4AD4"/>
    <w:rsid w:val="001C3C7D"/>
    <w:rsid w:val="001C6BD8"/>
    <w:rsid w:val="001D724E"/>
    <w:rsid w:val="001E29DB"/>
    <w:rsid w:val="001F55AB"/>
    <w:rsid w:val="00207563"/>
    <w:rsid w:val="00210BF8"/>
    <w:rsid w:val="002419A7"/>
    <w:rsid w:val="00276D2A"/>
    <w:rsid w:val="002A47EE"/>
    <w:rsid w:val="002B7C7A"/>
    <w:rsid w:val="002C38FB"/>
    <w:rsid w:val="002D3DD4"/>
    <w:rsid w:val="00304A1C"/>
    <w:rsid w:val="00305422"/>
    <w:rsid w:val="00325A04"/>
    <w:rsid w:val="003815C1"/>
    <w:rsid w:val="00395038"/>
    <w:rsid w:val="00395F42"/>
    <w:rsid w:val="003A4E1F"/>
    <w:rsid w:val="003D36E7"/>
    <w:rsid w:val="004010D7"/>
    <w:rsid w:val="00441405"/>
    <w:rsid w:val="00447AA8"/>
    <w:rsid w:val="0047631E"/>
    <w:rsid w:val="004A72F2"/>
    <w:rsid w:val="004A7F47"/>
    <w:rsid w:val="00546A9B"/>
    <w:rsid w:val="0056117F"/>
    <w:rsid w:val="00562714"/>
    <w:rsid w:val="0056630F"/>
    <w:rsid w:val="005D1CE9"/>
    <w:rsid w:val="005D466C"/>
    <w:rsid w:val="005D69D2"/>
    <w:rsid w:val="006146D7"/>
    <w:rsid w:val="006461AC"/>
    <w:rsid w:val="006547C4"/>
    <w:rsid w:val="0067156E"/>
    <w:rsid w:val="006B682D"/>
    <w:rsid w:val="006B7C93"/>
    <w:rsid w:val="006D5731"/>
    <w:rsid w:val="00726C3D"/>
    <w:rsid w:val="00727E54"/>
    <w:rsid w:val="007439AE"/>
    <w:rsid w:val="00777601"/>
    <w:rsid w:val="007C6DEC"/>
    <w:rsid w:val="007D6C6F"/>
    <w:rsid w:val="007E26E3"/>
    <w:rsid w:val="007F6055"/>
    <w:rsid w:val="008319F5"/>
    <w:rsid w:val="00836F0D"/>
    <w:rsid w:val="00892FD8"/>
    <w:rsid w:val="008C12F8"/>
    <w:rsid w:val="008D166F"/>
    <w:rsid w:val="008F6B53"/>
    <w:rsid w:val="009722F1"/>
    <w:rsid w:val="009B426F"/>
    <w:rsid w:val="009D627D"/>
    <w:rsid w:val="009F0DB5"/>
    <w:rsid w:val="00A005C2"/>
    <w:rsid w:val="00A30B8E"/>
    <w:rsid w:val="00A37B80"/>
    <w:rsid w:val="00AA772A"/>
    <w:rsid w:val="00AC71DA"/>
    <w:rsid w:val="00AD52C6"/>
    <w:rsid w:val="00AE2F6E"/>
    <w:rsid w:val="00AE3428"/>
    <w:rsid w:val="00AE6A63"/>
    <w:rsid w:val="00B14F6B"/>
    <w:rsid w:val="00B175F8"/>
    <w:rsid w:val="00B76E72"/>
    <w:rsid w:val="00B83B2F"/>
    <w:rsid w:val="00BD3CE4"/>
    <w:rsid w:val="00C037E0"/>
    <w:rsid w:val="00C05C93"/>
    <w:rsid w:val="00C1374C"/>
    <w:rsid w:val="00C43EA4"/>
    <w:rsid w:val="00CA7F34"/>
    <w:rsid w:val="00CB3BF8"/>
    <w:rsid w:val="00D02C49"/>
    <w:rsid w:val="00D256F5"/>
    <w:rsid w:val="00D36F58"/>
    <w:rsid w:val="00D53AAB"/>
    <w:rsid w:val="00D85D62"/>
    <w:rsid w:val="00DD0F4A"/>
    <w:rsid w:val="00DE60DF"/>
    <w:rsid w:val="00E34CC0"/>
    <w:rsid w:val="00E4145A"/>
    <w:rsid w:val="00E70F06"/>
    <w:rsid w:val="00E74C01"/>
    <w:rsid w:val="00EE6816"/>
    <w:rsid w:val="00F141B1"/>
    <w:rsid w:val="00F96A9F"/>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2D2"/>
  <w15:chartTrackingRefBased/>
  <w15:docId w15:val="{6D989380-8B26-4858-B307-B1BAF5E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6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4A"/>
    <w:pPr>
      <w:ind w:left="720"/>
    </w:pPr>
  </w:style>
  <w:style w:type="table" w:styleId="TableGrid">
    <w:name w:val="Table Grid"/>
    <w:basedOn w:val="TableNormal"/>
    <w:uiPriority w:val="39"/>
    <w:rsid w:val="0064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character" w:styleId="Hyperlink">
    <w:name w:val="Hyperlink"/>
    <w:basedOn w:val="DefaultParagraphFont"/>
    <w:uiPriority w:val="99"/>
    <w:unhideWhenUsed/>
    <w:rsid w:val="001C6BD8"/>
    <w:rPr>
      <w:color w:val="0563C1" w:themeColor="hyperlink"/>
      <w:u w:val="single"/>
    </w:rPr>
  </w:style>
  <w:style w:type="paragraph" w:styleId="PlainText">
    <w:name w:val="Plain Text"/>
    <w:basedOn w:val="Normal"/>
    <w:link w:val="PlainTextChar"/>
    <w:uiPriority w:val="99"/>
    <w:semiHidden/>
    <w:unhideWhenUsed/>
    <w:rsid w:val="001C6BD8"/>
    <w:rPr>
      <w:rFonts w:cstheme="minorBidi"/>
      <w:szCs w:val="21"/>
    </w:rPr>
  </w:style>
  <w:style w:type="character" w:customStyle="1" w:styleId="PlainTextChar">
    <w:name w:val="Plain Text Char"/>
    <w:basedOn w:val="DefaultParagraphFont"/>
    <w:link w:val="PlainText"/>
    <w:uiPriority w:val="99"/>
    <w:semiHidden/>
    <w:rsid w:val="001C6BD8"/>
    <w:rPr>
      <w:rFonts w:ascii="Calibri" w:hAnsi="Calibri"/>
      <w:sz w:val="22"/>
      <w:szCs w:val="21"/>
    </w:rPr>
  </w:style>
  <w:style w:type="character" w:styleId="UnresolvedMention">
    <w:name w:val="Unresolved Mention"/>
    <w:basedOn w:val="DefaultParagraphFont"/>
    <w:uiPriority w:val="99"/>
    <w:semiHidden/>
    <w:unhideWhenUsed/>
    <w:rsid w:val="0020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307552">
      <w:bodyDiv w:val="1"/>
      <w:marLeft w:val="0"/>
      <w:marRight w:val="0"/>
      <w:marTop w:val="0"/>
      <w:marBottom w:val="0"/>
      <w:divBdr>
        <w:top w:val="none" w:sz="0" w:space="0" w:color="auto"/>
        <w:left w:val="none" w:sz="0" w:space="0" w:color="auto"/>
        <w:bottom w:val="none" w:sz="0" w:space="0" w:color="auto"/>
        <w:right w:val="none" w:sz="0" w:space="0" w:color="auto"/>
      </w:divBdr>
    </w:div>
    <w:div w:id="688414636">
      <w:bodyDiv w:val="1"/>
      <w:marLeft w:val="0"/>
      <w:marRight w:val="0"/>
      <w:marTop w:val="0"/>
      <w:marBottom w:val="0"/>
      <w:divBdr>
        <w:top w:val="none" w:sz="0" w:space="0" w:color="auto"/>
        <w:left w:val="none" w:sz="0" w:space="0" w:color="auto"/>
        <w:bottom w:val="none" w:sz="0" w:space="0" w:color="auto"/>
        <w:right w:val="none" w:sz="0" w:space="0" w:color="auto"/>
      </w:divBdr>
    </w:div>
    <w:div w:id="861095751">
      <w:bodyDiv w:val="1"/>
      <w:marLeft w:val="0"/>
      <w:marRight w:val="0"/>
      <w:marTop w:val="0"/>
      <w:marBottom w:val="0"/>
      <w:divBdr>
        <w:top w:val="none" w:sz="0" w:space="0" w:color="auto"/>
        <w:left w:val="none" w:sz="0" w:space="0" w:color="auto"/>
        <w:bottom w:val="none" w:sz="0" w:space="0" w:color="auto"/>
        <w:right w:val="none" w:sz="0" w:space="0" w:color="auto"/>
      </w:divBdr>
    </w:div>
    <w:div w:id="938292373">
      <w:bodyDiv w:val="1"/>
      <w:marLeft w:val="0"/>
      <w:marRight w:val="0"/>
      <w:marTop w:val="0"/>
      <w:marBottom w:val="0"/>
      <w:divBdr>
        <w:top w:val="none" w:sz="0" w:space="0" w:color="auto"/>
        <w:left w:val="none" w:sz="0" w:space="0" w:color="auto"/>
        <w:bottom w:val="none" w:sz="0" w:space="0" w:color="auto"/>
        <w:right w:val="none" w:sz="0" w:space="0" w:color="auto"/>
      </w:divBdr>
    </w:div>
    <w:div w:id="1109468048">
      <w:bodyDiv w:val="1"/>
      <w:marLeft w:val="0"/>
      <w:marRight w:val="0"/>
      <w:marTop w:val="0"/>
      <w:marBottom w:val="0"/>
      <w:divBdr>
        <w:top w:val="none" w:sz="0" w:space="0" w:color="auto"/>
        <w:left w:val="none" w:sz="0" w:space="0" w:color="auto"/>
        <w:bottom w:val="none" w:sz="0" w:space="0" w:color="auto"/>
        <w:right w:val="none" w:sz="0" w:space="0" w:color="auto"/>
      </w:divBdr>
    </w:div>
    <w:div w:id="1382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yavapaicollege-my.sharepoint.com/:w:/g/personal/tnolan01_yc_edu/EXIxYZJL4zxEtftCHRmhei8BXn0avEBuyjq_m7wSTCnA_w?e=BAGfk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ABFFF9EF5F8B4EADCAE7A3A30EC240" ma:contentTypeVersion="15" ma:contentTypeDescription="Create a new document." ma:contentTypeScope="" ma:versionID="46b4a74610b0fd09b23365ab6e3363cd">
  <xsd:schema xmlns:xsd="http://www.w3.org/2001/XMLSchema" xmlns:xs="http://www.w3.org/2001/XMLSchema" xmlns:p="http://schemas.microsoft.com/office/2006/metadata/properties" xmlns:ns1="http://schemas.microsoft.com/sharepoint/v3" xmlns:ns3="1ba7291f-d95b-4599-819b-a14a65b6dae4" xmlns:ns4="5c4756b2-9385-4581-a654-1c6321f42743" targetNamespace="http://schemas.microsoft.com/office/2006/metadata/properties" ma:root="true" ma:fieldsID="cdce72d58737fe31f11241f422753128" ns1:_="" ns3:_="" ns4:_="">
    <xsd:import namespace="http://schemas.microsoft.com/sharepoint/v3"/>
    <xsd:import namespace="1ba7291f-d95b-4599-819b-a14a65b6dae4"/>
    <xsd:import namespace="5c4756b2-9385-4581-a654-1c6321f42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291f-d95b-4599-819b-a14a65b6da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756b2-9385-4581-a654-1c6321f427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7E286-AEC3-4EAC-A28C-75E8B84244BA}">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c4756b2-9385-4581-a654-1c6321f42743"/>
    <ds:schemaRef ds:uri="1ba7291f-d95b-4599-819b-a14a65b6dae4"/>
    <ds:schemaRef ds:uri="http://schemas.microsoft.com/office/2006/metadata/properties"/>
    <ds:schemaRef ds:uri="http://www.w3.org/XML/1998/namespace"/>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36E91F81-27A3-4393-8A1E-C308125AD5E1}">
  <ds:schemaRefs>
    <ds:schemaRef ds:uri="http://schemas.openxmlformats.org/officeDocument/2006/bibliography"/>
  </ds:schemaRefs>
</ds:datastoreItem>
</file>

<file path=customXml/itemProps3.xml><?xml version="1.0" encoding="utf-8"?>
<ds:datastoreItem xmlns:ds="http://schemas.openxmlformats.org/officeDocument/2006/customXml" ds:itemID="{0C248815-497F-4929-B9CA-2D2684DC7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7291f-d95b-4599-819b-a14a65b6dae4"/>
    <ds:schemaRef ds:uri="5c4756b2-9385-4581-a654-1c6321f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CD9FD-1F41-4C4B-A568-D6970D977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Schlegel, Lisa</dc:creator>
  <cp:keywords/>
  <dc:description/>
  <cp:lastModifiedBy>Olsen, Britney</cp:lastModifiedBy>
  <cp:revision>5</cp:revision>
  <cp:lastPrinted>2019-11-04T20:51:00Z</cp:lastPrinted>
  <dcterms:created xsi:type="dcterms:W3CDTF">2024-05-09T21:23:00Z</dcterms:created>
  <dcterms:modified xsi:type="dcterms:W3CDTF">2024-05-20T16:06:00Z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0x0101007DABFFF9EF5F8B4EADCAE7A3A30EC240</vt:lpwstr>
  </property>
  <property fmtid="{D5CDD505-2E9C-101B-9397-08002B2CF9AE}" pid="3" name="GrammarlyDocumentId">
    <vt:lpwstr>b2cbbd9a9ddb4affcfe3bf49cdd3fb54e92e747bc1cc699d9f706efd53e76c71</vt:lpwstr>
  </property>
</Properties>
</file>